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417DB" w14:textId="14A55045" w:rsidR="00412A45" w:rsidRDefault="00E16C59" w:rsidP="00144996">
      <w:pPr>
        <w:spacing w:after="0" w:line="276" w:lineRule="auto"/>
        <w:jc w:val="center"/>
        <w:rPr>
          <w:rFonts w:cs="Arial"/>
          <w:b/>
          <w:bCs/>
          <w:caps/>
          <w:kern w:val="28"/>
          <w:lang w:val="en-CA"/>
        </w:rPr>
      </w:pPr>
      <w:r w:rsidRPr="007A1883">
        <w:rPr>
          <w:rFonts w:cs="Arial"/>
          <w:b/>
          <w:bCs/>
          <w:caps/>
          <w:kern w:val="28"/>
          <w:lang w:val="en-CA"/>
        </w:rPr>
        <w:t>NOTICE OF PRESENTATION</w:t>
      </w:r>
      <w:r w:rsidR="00D951F7" w:rsidRPr="007A1883">
        <w:rPr>
          <w:rFonts w:cs="Arial"/>
          <w:b/>
          <w:bCs/>
          <w:caps/>
          <w:kern w:val="28"/>
          <w:lang w:val="en-CA"/>
        </w:rPr>
        <w:t xml:space="preserve"> </w:t>
      </w:r>
      <w:r w:rsidR="00F75995">
        <w:rPr>
          <w:rFonts w:cs="Arial"/>
          <w:b/>
          <w:bCs/>
          <w:caps/>
          <w:kern w:val="28"/>
          <w:lang w:val="en-CA"/>
        </w:rPr>
        <w:t>IN DIVISION OF PRACTICE</w:t>
      </w:r>
    </w:p>
    <w:p w14:paraId="5B2324F2" w14:textId="2945E3AC" w:rsidR="002E6D21" w:rsidRPr="007A1883" w:rsidRDefault="002E6D21" w:rsidP="00144996">
      <w:pPr>
        <w:spacing w:after="0" w:line="276" w:lineRule="auto"/>
        <w:jc w:val="center"/>
        <w:rPr>
          <w:rFonts w:cs="Arial"/>
          <w:b/>
          <w:bCs/>
          <w:caps/>
          <w:kern w:val="28"/>
          <w:lang w:val="en-CA"/>
        </w:rPr>
      </w:pPr>
      <w:r>
        <w:rPr>
          <w:rFonts w:cs="Arial"/>
          <w:b/>
          <w:bCs/>
          <w:kern w:val="28"/>
          <w:lang w:val="en-CA"/>
        </w:rPr>
        <w:t>(</w:t>
      </w:r>
      <w:r w:rsidR="00144996">
        <w:rPr>
          <w:rFonts w:cs="Arial"/>
          <w:b/>
          <w:bCs/>
          <w:kern w:val="28"/>
          <w:lang w:val="en-CA"/>
        </w:rPr>
        <w:t>Civil</w:t>
      </w:r>
      <w:r>
        <w:rPr>
          <w:rFonts w:cs="Arial"/>
          <w:b/>
          <w:bCs/>
          <w:kern w:val="28"/>
          <w:lang w:val="en-CA"/>
        </w:rPr>
        <w:t xml:space="preserve"> matters</w:t>
      </w:r>
      <w:r w:rsidR="00F75995">
        <w:rPr>
          <w:rFonts w:cs="Arial"/>
          <w:b/>
          <w:bCs/>
          <w:kern w:val="28"/>
          <w:lang w:val="en-CA"/>
        </w:rPr>
        <w:t>)</w:t>
      </w:r>
    </w:p>
    <w:p w14:paraId="5CA05879" w14:textId="1FD149CE" w:rsidR="00EA5FBF" w:rsidRPr="00785758" w:rsidRDefault="00EA5FBF" w:rsidP="00DD4CD9">
      <w:pPr>
        <w:pStyle w:val="Titre1"/>
        <w:spacing w:after="360"/>
        <w:rPr>
          <w:sz w:val="22"/>
          <w:szCs w:val="22"/>
        </w:rPr>
      </w:pPr>
      <w:r w:rsidRPr="00124D9A">
        <w:rPr>
          <w:sz w:val="22"/>
          <w:szCs w:val="22"/>
          <w:lang w:val="en-CA"/>
        </w:rPr>
        <w:t>PR</w:t>
      </w:r>
      <w:r w:rsidR="005E5DA7" w:rsidRPr="00124D9A">
        <w:rPr>
          <w:sz w:val="22"/>
          <w:szCs w:val="22"/>
          <w:lang w:val="en-CA"/>
        </w:rPr>
        <w:t>E</w:t>
      </w:r>
      <w:r w:rsidRPr="00124D9A">
        <w:rPr>
          <w:sz w:val="22"/>
          <w:szCs w:val="22"/>
          <w:lang w:val="en-CA"/>
        </w:rPr>
        <w:t>SENTATION</w:t>
      </w:r>
      <w:r w:rsidRPr="00785758">
        <w:rPr>
          <w:sz w:val="22"/>
          <w:szCs w:val="22"/>
        </w:rPr>
        <w:t xml:space="preserve"> </w:t>
      </w:r>
      <w:r w:rsidR="005E5DA7">
        <w:rPr>
          <w:sz w:val="22"/>
          <w:szCs w:val="22"/>
        </w:rPr>
        <w:t>of the application</w:t>
      </w:r>
    </w:p>
    <w:p w14:paraId="2639C198" w14:textId="7F0EA5B4" w:rsidR="00C33260" w:rsidRDefault="009337B7" w:rsidP="00C33260">
      <w:pPr>
        <w:rPr>
          <w:rFonts w:cs="Arial"/>
          <w:sz w:val="22"/>
          <w:szCs w:val="22"/>
          <w:lang w:val="en-CA"/>
        </w:rPr>
      </w:pPr>
      <w:r w:rsidRPr="007A1883">
        <w:rPr>
          <w:rFonts w:cs="Arial"/>
          <w:b/>
          <w:caps/>
          <w:sz w:val="22"/>
          <w:szCs w:val="22"/>
          <w:lang w:val="en-CA"/>
        </w:rPr>
        <w:t>TAKE NOTICE</w:t>
      </w:r>
      <w:r w:rsidRPr="007A1883">
        <w:rPr>
          <w:rFonts w:cs="Arial"/>
          <w:sz w:val="22"/>
          <w:szCs w:val="22"/>
          <w:lang w:val="en-CA"/>
        </w:rPr>
        <w:t xml:space="preserve"> that the Application will be presented in room ______ of </w:t>
      </w:r>
      <w:r w:rsidR="00094C8C">
        <w:rPr>
          <w:rFonts w:cs="Arial"/>
          <w:sz w:val="22"/>
          <w:szCs w:val="22"/>
          <w:lang w:val="en-CA"/>
        </w:rPr>
        <w:t>Chibougamau</w:t>
      </w:r>
      <w:r w:rsidR="00124D9A">
        <w:rPr>
          <w:rFonts w:cs="Arial"/>
          <w:sz w:val="22"/>
          <w:szCs w:val="22"/>
          <w:lang w:val="en-CA"/>
        </w:rPr>
        <w:t xml:space="preserve"> </w:t>
      </w:r>
      <w:r w:rsidRPr="007A1883">
        <w:rPr>
          <w:rFonts w:cs="Arial"/>
          <w:sz w:val="22"/>
          <w:szCs w:val="22"/>
          <w:lang w:val="en-CA"/>
        </w:rPr>
        <w:t>Courthouse (</w:t>
      </w:r>
      <w:r w:rsidR="00094C8C">
        <w:rPr>
          <w:rFonts w:cs="Arial"/>
          <w:sz w:val="22"/>
          <w:szCs w:val="22"/>
          <w:lang w:val="en-CA"/>
        </w:rPr>
        <w:t>860, 3</w:t>
      </w:r>
      <w:r w:rsidR="00094C8C" w:rsidRPr="00094C8C">
        <w:rPr>
          <w:rFonts w:cs="Arial"/>
          <w:sz w:val="22"/>
          <w:szCs w:val="22"/>
          <w:vertAlign w:val="superscript"/>
          <w:lang w:val="en-CA"/>
        </w:rPr>
        <w:t>rd</w:t>
      </w:r>
      <w:r w:rsidR="00094C8C">
        <w:rPr>
          <w:rFonts w:cs="Arial"/>
          <w:sz w:val="22"/>
          <w:szCs w:val="22"/>
          <w:lang w:val="en-CA"/>
        </w:rPr>
        <w:t xml:space="preserve"> Street, Chibougamau</w:t>
      </w:r>
      <w:r w:rsidR="00124D9A">
        <w:rPr>
          <w:rFonts w:cs="Arial"/>
          <w:sz w:val="22"/>
          <w:szCs w:val="22"/>
          <w:lang w:val="en-CA"/>
        </w:rPr>
        <w:t xml:space="preserve">, </w:t>
      </w:r>
      <w:r w:rsidRPr="007A1883">
        <w:rPr>
          <w:rFonts w:cs="Arial"/>
          <w:sz w:val="22"/>
          <w:szCs w:val="22"/>
          <w:lang w:val="en-CA"/>
        </w:rPr>
        <w:t>Quebec), on</w:t>
      </w:r>
      <w:r w:rsidR="00C33260">
        <w:rPr>
          <w:rFonts w:cs="Arial"/>
          <w:sz w:val="22"/>
          <w:szCs w:val="22"/>
          <w:lang w:val="en-CA"/>
        </w:rPr>
        <w:t xml:space="preserve"> __________ 20__</w:t>
      </w:r>
      <w:r w:rsidR="008E5A28">
        <w:rPr>
          <w:rFonts w:cs="Arial"/>
          <w:b/>
          <w:sz w:val="22"/>
          <w:szCs w:val="22"/>
          <w:lang w:val="en-CA"/>
        </w:rPr>
        <w:t xml:space="preserve"> </w:t>
      </w:r>
      <w:r w:rsidRPr="007A1883">
        <w:rPr>
          <w:rFonts w:cs="Arial"/>
          <w:b/>
          <w:sz w:val="22"/>
          <w:szCs w:val="22"/>
          <w:lang w:val="en-CA"/>
        </w:rPr>
        <w:t>at</w:t>
      </w:r>
      <w:r w:rsidRPr="007A1883">
        <w:rPr>
          <w:rFonts w:cs="Arial"/>
          <w:sz w:val="22"/>
          <w:szCs w:val="22"/>
          <w:lang w:val="en-CA"/>
        </w:rPr>
        <w:t xml:space="preserve"> </w:t>
      </w:r>
      <w:r w:rsidR="00124D9A">
        <w:rPr>
          <w:rFonts w:cs="Arial"/>
          <w:b/>
          <w:sz w:val="22"/>
          <w:szCs w:val="22"/>
          <w:lang w:val="en-CA"/>
        </w:rPr>
        <w:t>9</w:t>
      </w:r>
      <w:r w:rsidRPr="007A1883">
        <w:rPr>
          <w:rFonts w:cs="Arial"/>
          <w:b/>
          <w:sz w:val="22"/>
          <w:szCs w:val="22"/>
          <w:lang w:val="en-CA"/>
        </w:rPr>
        <w:t>:00 AM</w:t>
      </w:r>
      <w:r w:rsidR="00C33260">
        <w:rPr>
          <w:rFonts w:cs="Arial"/>
          <w:b/>
          <w:sz w:val="22"/>
          <w:szCs w:val="22"/>
          <w:lang w:val="en-CA"/>
        </w:rPr>
        <w:t xml:space="preserve"> </w:t>
      </w:r>
      <w:r w:rsidR="00C33260" w:rsidRPr="00073BDB">
        <w:rPr>
          <w:rFonts w:cs="Arial"/>
          <w:sz w:val="22"/>
          <w:szCs w:val="22"/>
          <w:lang w:val="en-CA"/>
        </w:rPr>
        <w:t>or as soon as counsel can be heard.</w:t>
      </w:r>
    </w:p>
    <w:p w14:paraId="5CB7A0FB" w14:textId="42EC61CA" w:rsidR="00124D9A" w:rsidRDefault="00E95D77" w:rsidP="00124D9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If the audience is heard in a virtual audience room, the link to access the details for the virtual audience room is as follows:</w:t>
      </w:r>
      <w:r w:rsidR="00094C8C">
        <w:t xml:space="preserve"> </w:t>
      </w:r>
      <w:hyperlink r:id="rId8" w:history="1">
        <w:r w:rsidR="00094C8C" w:rsidRPr="002932FF">
          <w:rPr>
            <w:rStyle w:val="Lienhypertexte"/>
          </w:rPr>
          <w:t>https://url.justice.gouv.qc.ca/HmF15</w:t>
        </w:r>
      </w:hyperlink>
      <w:r w:rsidR="00094C8C">
        <w:t xml:space="preserve">. </w:t>
      </w:r>
    </w:p>
    <w:p w14:paraId="4BC62A55" w14:textId="0BA7A689" w:rsidR="005270A6" w:rsidRPr="007A1883" w:rsidRDefault="00C47DC8" w:rsidP="00124D9A">
      <w:pPr>
        <w:rPr>
          <w:sz w:val="22"/>
          <w:szCs w:val="22"/>
          <w:lang w:val="en-CA"/>
        </w:rPr>
      </w:pPr>
      <w:r w:rsidRPr="007A1883">
        <w:rPr>
          <w:sz w:val="22"/>
          <w:szCs w:val="22"/>
          <w:lang w:val="en-CA"/>
        </w:rPr>
        <w:t>DEFAULT TO BE PRESENT AT THE DATE OF THE HEARING</w:t>
      </w:r>
    </w:p>
    <w:p w14:paraId="0C52D679" w14:textId="7A0E5A0C" w:rsidR="005270A6" w:rsidRPr="007A1883" w:rsidRDefault="00C47DC8" w:rsidP="005270A6">
      <w:pPr>
        <w:rPr>
          <w:sz w:val="22"/>
          <w:szCs w:val="22"/>
          <w:lang w:val="en-CA"/>
        </w:rPr>
      </w:pPr>
      <w:r w:rsidRPr="007A1883">
        <w:rPr>
          <w:b/>
          <w:caps/>
          <w:sz w:val="22"/>
          <w:szCs w:val="22"/>
          <w:lang w:val="en-CA"/>
        </w:rPr>
        <w:t>TAKE NOTICE</w:t>
      </w:r>
      <w:r w:rsidR="005270A6" w:rsidRPr="007A1883">
        <w:rPr>
          <w:sz w:val="22"/>
          <w:szCs w:val="22"/>
          <w:lang w:val="en-CA"/>
        </w:rPr>
        <w:t xml:space="preserve"> </w:t>
      </w:r>
      <w:r w:rsidRPr="007A1883">
        <w:rPr>
          <w:sz w:val="22"/>
          <w:szCs w:val="22"/>
          <w:lang w:val="en-CA"/>
        </w:rPr>
        <w:t xml:space="preserve">that if you are not present at the Court </w:t>
      </w:r>
      <w:r w:rsidR="00C33260">
        <w:rPr>
          <w:sz w:val="22"/>
          <w:szCs w:val="22"/>
          <w:lang w:val="en-CA"/>
        </w:rPr>
        <w:t>at</w:t>
      </w:r>
      <w:r w:rsidRPr="007A1883">
        <w:rPr>
          <w:sz w:val="22"/>
          <w:szCs w:val="22"/>
          <w:lang w:val="en-CA"/>
        </w:rPr>
        <w:t xml:space="preserve"> the date of the </w:t>
      </w:r>
      <w:r w:rsidR="00C33260">
        <w:rPr>
          <w:sz w:val="22"/>
          <w:szCs w:val="22"/>
          <w:lang w:val="en-CA"/>
        </w:rPr>
        <w:t>presentation of the application</w:t>
      </w:r>
      <w:r w:rsidRPr="007A1883">
        <w:rPr>
          <w:sz w:val="22"/>
          <w:szCs w:val="22"/>
          <w:lang w:val="en-CA"/>
        </w:rPr>
        <w:t>, a judgment may be rendered against you without further notice or delay</w:t>
      </w:r>
      <w:r w:rsidR="005270A6" w:rsidRPr="007A1883">
        <w:rPr>
          <w:sz w:val="22"/>
          <w:szCs w:val="22"/>
          <w:lang w:val="en-CA"/>
        </w:rPr>
        <w:t>.</w:t>
      </w:r>
    </w:p>
    <w:p w14:paraId="60FAA065" w14:textId="77777777" w:rsidR="005270A6" w:rsidRPr="004D2757" w:rsidRDefault="005270A6" w:rsidP="009940FC">
      <w:pPr>
        <w:pStyle w:val="Titre1"/>
        <w:rPr>
          <w:sz w:val="22"/>
          <w:szCs w:val="22"/>
        </w:rPr>
      </w:pPr>
      <w:r w:rsidRPr="004D2757">
        <w:rPr>
          <w:sz w:val="22"/>
          <w:szCs w:val="22"/>
        </w:rPr>
        <w:t>OBLIGATIONS</w:t>
      </w:r>
    </w:p>
    <w:p w14:paraId="09E824A0" w14:textId="77777777" w:rsidR="005270A6" w:rsidRPr="004D2757" w:rsidRDefault="004D2757" w:rsidP="009940FC">
      <w:pPr>
        <w:pStyle w:val="Titre2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</w:t>
      </w:r>
      <w:r w:rsidR="005270A6" w:rsidRPr="004D2757">
        <w:rPr>
          <w:sz w:val="22"/>
          <w:szCs w:val="22"/>
          <w:u w:val="single"/>
        </w:rPr>
        <w:t>ollaboration</w:t>
      </w:r>
    </w:p>
    <w:p w14:paraId="29D1D11D" w14:textId="0CC50CCE" w:rsidR="005270A6" w:rsidRPr="007A1883" w:rsidRDefault="0072454A" w:rsidP="008379F1">
      <w:pPr>
        <w:shd w:val="clear" w:color="auto" w:fill="FFFFFF"/>
        <w:spacing w:after="0"/>
        <w:rPr>
          <w:sz w:val="22"/>
          <w:szCs w:val="22"/>
          <w:lang w:val="en-CA"/>
        </w:rPr>
      </w:pPr>
      <w:r w:rsidRPr="007A1883">
        <w:rPr>
          <w:b/>
          <w:caps/>
          <w:sz w:val="22"/>
          <w:szCs w:val="22"/>
          <w:lang w:val="en-CA"/>
        </w:rPr>
        <w:t>TAKE NOTICE</w:t>
      </w:r>
      <w:r w:rsidR="005270A6" w:rsidRPr="007A1883">
        <w:rPr>
          <w:sz w:val="22"/>
          <w:szCs w:val="22"/>
          <w:lang w:val="en-CA"/>
        </w:rPr>
        <w:t xml:space="preserve"> </w:t>
      </w:r>
      <w:r w:rsidRPr="007A1883">
        <w:rPr>
          <w:sz w:val="22"/>
          <w:szCs w:val="22"/>
          <w:lang w:val="en-CA"/>
        </w:rPr>
        <w:t>of your obligation to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co-operate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with the other party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and,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among others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to keep 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>each other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informed at all times of the facts and elements conduc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>t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>ive to a fair debate</w:t>
      </w:r>
      <w:r w:rsidR="006A5164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to 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>make sure that relevant evidence is preserved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(art. 20 </w:t>
      </w:r>
      <w:r w:rsidR="005E5DA7" w:rsidRPr="00124D9A">
        <w:rPr>
          <w:rStyle w:val="texte-courant"/>
          <w:rFonts w:cs="Arial"/>
          <w:i/>
          <w:color w:val="000000"/>
          <w:sz w:val="22"/>
          <w:szCs w:val="22"/>
          <w:lang w:val="en-CA"/>
        </w:rPr>
        <w:t>C.c.p.</w:t>
      </w:r>
      <w:r w:rsidR="005E5DA7">
        <w:rPr>
          <w:rStyle w:val="texte-courant"/>
          <w:rFonts w:cs="Arial"/>
          <w:color w:val="000000"/>
          <w:sz w:val="22"/>
          <w:szCs w:val="22"/>
          <w:lang w:val="en-CA"/>
        </w:rPr>
        <w:t>)</w:t>
      </w:r>
      <w:r w:rsidR="008379F1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.  </w:t>
      </w:r>
    </w:p>
    <w:p w14:paraId="2729F176" w14:textId="77777777" w:rsidR="00404EC3" w:rsidRPr="007A1883" w:rsidRDefault="00404EC3" w:rsidP="008379F1">
      <w:pPr>
        <w:shd w:val="clear" w:color="auto" w:fill="FFFFFF"/>
        <w:spacing w:after="0"/>
        <w:rPr>
          <w:sz w:val="22"/>
          <w:szCs w:val="22"/>
          <w:lang w:val="en-CA"/>
        </w:rPr>
      </w:pPr>
    </w:p>
    <w:p w14:paraId="715007D8" w14:textId="2BF7B20C" w:rsidR="005270A6" w:rsidRPr="00124D9A" w:rsidRDefault="00404EC3" w:rsidP="009940FC">
      <w:pPr>
        <w:pStyle w:val="Titre2"/>
        <w:rPr>
          <w:sz w:val="22"/>
          <w:szCs w:val="22"/>
          <w:u w:val="single"/>
          <w:lang w:val="en-CA"/>
        </w:rPr>
      </w:pPr>
      <w:r w:rsidRPr="00124D9A">
        <w:rPr>
          <w:sz w:val="22"/>
          <w:szCs w:val="22"/>
          <w:u w:val="single"/>
          <w:lang w:val="en-CA"/>
        </w:rPr>
        <w:t>Prevention</w:t>
      </w:r>
      <w:r w:rsidR="005270A6" w:rsidRPr="00124D9A">
        <w:rPr>
          <w:sz w:val="22"/>
          <w:szCs w:val="22"/>
          <w:u w:val="single"/>
          <w:lang w:val="en-CA"/>
        </w:rPr>
        <w:t xml:space="preserve"> </w:t>
      </w:r>
      <w:r w:rsidRPr="00124D9A">
        <w:rPr>
          <w:sz w:val="22"/>
          <w:szCs w:val="22"/>
          <w:u w:val="single"/>
          <w:lang w:val="en-CA"/>
        </w:rPr>
        <w:t>and resolution process</w:t>
      </w:r>
    </w:p>
    <w:p w14:paraId="1BB963E1" w14:textId="36E9EBDE" w:rsidR="00404EC3" w:rsidRPr="007A1883" w:rsidRDefault="008379F1" w:rsidP="00404EC3">
      <w:pPr>
        <w:shd w:val="clear" w:color="auto" w:fill="FFFFFF"/>
        <w:spacing w:after="0"/>
        <w:rPr>
          <w:rFonts w:cs="Arial"/>
          <w:color w:val="000000"/>
          <w:sz w:val="22"/>
          <w:szCs w:val="22"/>
          <w:lang w:val="en-CA" w:eastAsia="fr-CA"/>
        </w:rPr>
      </w:pPr>
      <w:r w:rsidRPr="007A1883">
        <w:rPr>
          <w:b/>
          <w:caps/>
          <w:sz w:val="22"/>
          <w:szCs w:val="22"/>
          <w:lang w:val="en-CA"/>
        </w:rPr>
        <w:t>TAKE NOTICE</w:t>
      </w:r>
      <w:r w:rsidR="005270A6" w:rsidRPr="007A1883">
        <w:rPr>
          <w:sz w:val="22"/>
          <w:szCs w:val="22"/>
          <w:lang w:val="en-CA"/>
        </w:rPr>
        <w:t xml:space="preserve"> </w:t>
      </w:r>
      <w:r w:rsidR="00404EC3" w:rsidRPr="007A1883">
        <w:rPr>
          <w:sz w:val="22"/>
          <w:szCs w:val="22"/>
          <w:lang w:val="en-CA"/>
        </w:rPr>
        <w:t xml:space="preserve">that the parties </w:t>
      </w:r>
      <w:r w:rsidR="00404EC3" w:rsidRPr="007A1883">
        <w:rPr>
          <w:rStyle w:val="texte-courant"/>
          <w:rFonts w:cs="Arial"/>
          <w:color w:val="000000"/>
          <w:sz w:val="22"/>
          <w:szCs w:val="22"/>
          <w:lang w:val="en-CA"/>
        </w:rPr>
        <w:t>must consider private prevention and resolution processes before referring their dispute to the Court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such as </w:t>
      </w:r>
      <w:r w:rsidR="00C33260">
        <w:rPr>
          <w:rStyle w:val="texte-courant"/>
          <w:rFonts w:cs="Arial"/>
          <w:color w:val="000000"/>
          <w:sz w:val="22"/>
          <w:szCs w:val="22"/>
          <w:lang w:val="en-CA"/>
        </w:rPr>
        <w:t>negotiation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 xml:space="preserve">, </w:t>
      </w:r>
      <w:r w:rsidR="00404EC3" w:rsidRPr="007A1883">
        <w:rPr>
          <w:rStyle w:val="texte-courant"/>
          <w:rFonts w:cs="Arial"/>
          <w:color w:val="000000"/>
          <w:sz w:val="22"/>
          <w:szCs w:val="22"/>
          <w:lang w:val="en-CA"/>
        </w:rPr>
        <w:t>mediation and arbitration, in which the parties call on a third person to assist them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 xml:space="preserve"> (art. 2 </w:t>
      </w:r>
      <w:r w:rsidR="00A3784A" w:rsidRPr="00124D9A">
        <w:rPr>
          <w:rStyle w:val="texte-courant"/>
          <w:rFonts w:cs="Arial"/>
          <w:i/>
          <w:color w:val="000000"/>
          <w:sz w:val="22"/>
          <w:szCs w:val="22"/>
          <w:lang w:val="en-CA"/>
        </w:rPr>
        <w:t>C.c.p.</w:t>
      </w:r>
      <w:r w:rsidR="00A3784A">
        <w:rPr>
          <w:rStyle w:val="texte-courant"/>
          <w:rFonts w:cs="Arial"/>
          <w:color w:val="000000"/>
          <w:sz w:val="22"/>
          <w:szCs w:val="22"/>
          <w:lang w:val="en-CA"/>
        </w:rPr>
        <w:t>)</w:t>
      </w:r>
      <w:r w:rsidR="00404EC3" w:rsidRPr="007A1883">
        <w:rPr>
          <w:rStyle w:val="texte-courant"/>
          <w:rFonts w:cs="Arial"/>
          <w:color w:val="000000"/>
          <w:sz w:val="22"/>
          <w:szCs w:val="22"/>
          <w:lang w:val="en-CA"/>
        </w:rPr>
        <w:t xml:space="preserve">. </w:t>
      </w:r>
    </w:p>
    <w:p w14:paraId="5A15625B" w14:textId="56199F4C" w:rsidR="005270A6" w:rsidRPr="00124D9A" w:rsidRDefault="00404EC3" w:rsidP="009940FC">
      <w:pPr>
        <w:pStyle w:val="Titre1"/>
        <w:numPr>
          <w:ilvl w:val="0"/>
          <w:numId w:val="0"/>
        </w:numPr>
        <w:ind w:left="720" w:hanging="720"/>
        <w:rPr>
          <w:sz w:val="22"/>
          <w:szCs w:val="22"/>
          <w:u w:val="none"/>
          <w:lang w:val="en-CA"/>
        </w:rPr>
      </w:pPr>
      <w:r w:rsidRPr="00124D9A">
        <w:rPr>
          <w:sz w:val="22"/>
          <w:szCs w:val="22"/>
          <w:u w:val="none"/>
          <w:lang w:val="en-CA"/>
        </w:rPr>
        <w:t>PLEASE ACT ACCORDINGLY</w:t>
      </w:r>
      <w:r w:rsidR="005270A6" w:rsidRPr="00124D9A">
        <w:rPr>
          <w:sz w:val="22"/>
          <w:szCs w:val="22"/>
          <w:u w:val="none"/>
          <w:lang w:val="en-CA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07563E" w:rsidRPr="0018229D" w14:paraId="52D650B9" w14:textId="77777777" w:rsidTr="0018229D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14:paraId="016B3014" w14:textId="4FF4D8EB" w:rsidR="0007563E" w:rsidRPr="0018229D" w:rsidRDefault="006062EF" w:rsidP="00075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6C000E">
              <w:rPr>
                <w:strike/>
                <w:sz w:val="22"/>
                <w:szCs w:val="22"/>
              </w:rPr>
              <w:t>,</w:t>
            </w:r>
            <w:r w:rsidR="0007563E" w:rsidRPr="0018229D">
              <w:rPr>
                <w:sz w:val="22"/>
                <w:szCs w:val="22"/>
              </w:rPr>
              <w:t xml:space="preserve"> </w:t>
            </w:r>
            <w:r w:rsidR="000E58EE" w:rsidRPr="00124D9A">
              <w:rPr>
                <w:sz w:val="22"/>
                <w:szCs w:val="22"/>
                <w:lang w:val="en-CA"/>
              </w:rPr>
              <w:t>this</w:t>
            </w:r>
            <w:r w:rsidR="0007563E" w:rsidRPr="0018229D">
              <w:rPr>
                <w:sz w:val="22"/>
                <w:szCs w:val="22"/>
              </w:rPr>
              <w:t xml:space="preserve">____________ </w:t>
            </w:r>
            <w:r w:rsidR="000E58EE">
              <w:rPr>
                <w:sz w:val="22"/>
                <w:szCs w:val="22"/>
              </w:rPr>
              <w:t xml:space="preserve">of </w:t>
            </w:r>
            <w:r w:rsidR="0007563E" w:rsidRPr="0018229D">
              <w:rPr>
                <w:sz w:val="22"/>
                <w:szCs w:val="22"/>
              </w:rPr>
              <w:t>20______.</w:t>
            </w:r>
          </w:p>
          <w:p w14:paraId="08201BC7" w14:textId="77777777" w:rsidR="0007563E" w:rsidRPr="0018229D" w:rsidRDefault="0007563E" w:rsidP="005270A6">
            <w:pPr>
              <w:rPr>
                <w:sz w:val="22"/>
                <w:szCs w:val="22"/>
              </w:rPr>
            </w:pPr>
          </w:p>
        </w:tc>
      </w:tr>
      <w:tr w:rsidR="0007563E" w:rsidRPr="0018229D" w14:paraId="0DBC51CA" w14:textId="77777777" w:rsidTr="0018229D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14:paraId="738C7290" w14:textId="5A09A3AD" w:rsidR="0007563E" w:rsidRPr="007A1883" w:rsidRDefault="0007563E" w:rsidP="0018229D">
            <w:pPr>
              <w:spacing w:after="0"/>
              <w:jc w:val="left"/>
              <w:rPr>
                <w:sz w:val="22"/>
                <w:szCs w:val="22"/>
                <w:lang w:val="en-CA"/>
              </w:rPr>
            </w:pPr>
            <w:r w:rsidRPr="007A1883">
              <w:rPr>
                <w:sz w:val="22"/>
                <w:szCs w:val="22"/>
                <w:lang w:val="en-CA"/>
              </w:rPr>
              <w:t>Me</w:t>
            </w:r>
            <w:r w:rsidRPr="007A1883">
              <w:rPr>
                <w:sz w:val="22"/>
                <w:szCs w:val="22"/>
                <w:highlight w:val="yellow"/>
                <w:lang w:val="en-CA"/>
              </w:rPr>
              <w:t xml:space="preserve"> </w:t>
            </w:r>
            <w:r w:rsidRPr="007A1883">
              <w:rPr>
                <w:sz w:val="22"/>
                <w:szCs w:val="22"/>
                <w:highlight w:val="yellow"/>
                <w:lang w:val="en-CA"/>
              </w:rPr>
              <w:br/>
            </w:r>
            <w:r w:rsidR="000E58EE" w:rsidRPr="007A1883">
              <w:rPr>
                <w:sz w:val="22"/>
                <w:szCs w:val="22"/>
                <w:lang w:val="en-CA"/>
              </w:rPr>
              <w:t xml:space="preserve">Lawyer for the </w:t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="000E58EE" w:rsidRPr="007A1883">
              <w:rPr>
                <w:rFonts w:cs="Arial"/>
                <w:b/>
                <w:color w:val="000000"/>
                <w:sz w:val="22"/>
                <w:szCs w:val="22"/>
                <w:highlight w:val="lightGray"/>
                <w:lang w:val="en-CA"/>
              </w:rPr>
              <w:instrText xml:space="preserve"> FORMTEXT </w:instrText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0E58EE" w:rsidRPr="009337B7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  <w:r w:rsidRPr="007A1883">
              <w:rPr>
                <w:sz w:val="22"/>
                <w:szCs w:val="22"/>
                <w:lang w:val="en-CA"/>
              </w:rPr>
              <w:br/>
            </w:r>
            <w:r w:rsidR="000E58EE" w:rsidRPr="007A1883">
              <w:rPr>
                <w:sz w:val="22"/>
                <w:szCs w:val="22"/>
                <w:lang w:val="en-CA"/>
              </w:rPr>
              <w:t>Email</w:t>
            </w:r>
            <w:r w:rsidRPr="007A1883">
              <w:rPr>
                <w:sz w:val="22"/>
                <w:szCs w:val="22"/>
                <w:lang w:val="en-CA"/>
              </w:rPr>
              <w:t> : </w:t>
            </w:r>
          </w:p>
          <w:p w14:paraId="6E13EEC8" w14:textId="59FD55BF" w:rsidR="0007563E" w:rsidRPr="0018229D" w:rsidRDefault="000E58EE" w:rsidP="0018229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="0007563E" w:rsidRPr="0018229D">
              <w:rPr>
                <w:sz w:val="22"/>
                <w:szCs w:val="22"/>
              </w:rPr>
              <w:t> : </w:t>
            </w:r>
          </w:p>
        </w:tc>
      </w:tr>
    </w:tbl>
    <w:p w14:paraId="1C0E65E7" w14:textId="77777777" w:rsidR="009027ED" w:rsidRPr="00252DD5" w:rsidRDefault="009027ED" w:rsidP="0007563E">
      <w:pPr>
        <w:spacing w:after="0"/>
        <w:jc w:val="left"/>
        <w:rPr>
          <w:sz w:val="22"/>
          <w:szCs w:val="22"/>
        </w:rPr>
      </w:pPr>
      <w:bookmarkStart w:id="0" w:name="_GoBack"/>
      <w:bookmarkEnd w:id="0"/>
    </w:p>
    <w:sectPr w:rsidR="009027ED" w:rsidRPr="00252DD5" w:rsidSect="00672198">
      <w:footerReference w:type="default" r:id="rId9"/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2EBD2" w14:textId="77777777" w:rsidR="00060A71" w:rsidRDefault="00060A71">
      <w:r>
        <w:separator/>
      </w:r>
    </w:p>
  </w:endnote>
  <w:endnote w:type="continuationSeparator" w:id="0">
    <w:p w14:paraId="20985A6C" w14:textId="77777777" w:rsidR="00060A71" w:rsidRDefault="0006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F3002" w14:textId="36583CF7" w:rsidR="00124D9A" w:rsidRPr="00611547" w:rsidRDefault="00A77C6E" w:rsidP="00C012DE">
    <w:pPr>
      <w:pStyle w:val="Pieddepage"/>
      <w:tabs>
        <w:tab w:val="clear" w:pos="4320"/>
        <w:tab w:val="clear" w:pos="8640"/>
        <w:tab w:val="center" w:pos="5245"/>
        <w:tab w:val="right" w:pos="9360"/>
      </w:tabs>
      <w:rPr>
        <w:sz w:val="16"/>
        <w:szCs w:val="16"/>
      </w:rPr>
    </w:pPr>
    <w:r w:rsidRPr="00611547">
      <w:rPr>
        <w:sz w:val="16"/>
        <w:szCs w:val="16"/>
      </w:rPr>
      <w:t>Cour supérieure</w:t>
    </w:r>
    <w:r>
      <w:rPr>
        <w:sz w:val="16"/>
        <w:szCs w:val="16"/>
      </w:rPr>
      <w:t>/</w:t>
    </w:r>
    <w:r w:rsidRPr="00611547">
      <w:rPr>
        <w:sz w:val="16"/>
        <w:szCs w:val="16"/>
      </w:rPr>
      <w:t>dist</w:t>
    </w:r>
    <w:r w:rsidR="00C3494E">
      <w:rPr>
        <w:sz w:val="16"/>
        <w:szCs w:val="16"/>
      </w:rPr>
      <w:t xml:space="preserve">rict </w:t>
    </w:r>
    <w:r w:rsidR="006062EF">
      <w:rPr>
        <w:sz w:val="16"/>
        <w:szCs w:val="16"/>
      </w:rPr>
      <w:t>d’Abitibi (</w:t>
    </w:r>
    <w:r w:rsidR="00094C8C">
      <w:rPr>
        <w:sz w:val="16"/>
        <w:szCs w:val="16"/>
      </w:rPr>
      <w:t>Chibougamau</w:t>
    </w:r>
    <w:r w:rsidR="006062EF">
      <w:rPr>
        <w:sz w:val="16"/>
        <w:szCs w:val="16"/>
      </w:rPr>
      <w:t>)</w:t>
    </w:r>
    <w:r w:rsidR="00FF770C">
      <w:rPr>
        <w:sz w:val="16"/>
        <w:szCs w:val="16"/>
      </w:rPr>
      <w:tab/>
    </w:r>
    <w:r w:rsidR="00C012DE">
      <w:rPr>
        <w:sz w:val="16"/>
        <w:szCs w:val="16"/>
      </w:rPr>
      <w:tab/>
    </w:r>
    <w:r w:rsidR="00946E83">
      <w:rPr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24D5F" w14:textId="77777777" w:rsidR="00060A71" w:rsidRDefault="00060A71">
      <w:r>
        <w:separator/>
      </w:r>
    </w:p>
  </w:footnote>
  <w:footnote w:type="continuationSeparator" w:id="0">
    <w:p w14:paraId="4C60B4F4" w14:textId="77777777" w:rsidR="00060A71" w:rsidRDefault="0006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63E8A"/>
    <w:multiLevelType w:val="multilevel"/>
    <w:tmpl w:val="4C04A9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hint="default"/>
      </w:rPr>
    </w:lvl>
  </w:abstractNum>
  <w:abstractNum w:abstractNumId="1" w15:restartNumberingAfterBreak="0">
    <w:nsid w:val="31AF4CCB"/>
    <w:multiLevelType w:val="hybridMultilevel"/>
    <w:tmpl w:val="F92CAEB4"/>
    <w:lvl w:ilvl="0" w:tplc="0C0C000F">
      <w:start w:val="1"/>
      <w:numFmt w:val="decimal"/>
      <w:lvlText w:val="%1."/>
      <w:lvlJc w:val="left"/>
      <w:pPr>
        <w:ind w:left="294" w:hanging="360"/>
      </w:pPr>
    </w:lvl>
    <w:lvl w:ilvl="1" w:tplc="0C0C0019" w:tentative="1">
      <w:start w:val="1"/>
      <w:numFmt w:val="lowerLetter"/>
      <w:lvlText w:val="%2."/>
      <w:lvlJc w:val="left"/>
      <w:pPr>
        <w:ind w:left="1014" w:hanging="360"/>
      </w:pPr>
    </w:lvl>
    <w:lvl w:ilvl="2" w:tplc="0C0C001B" w:tentative="1">
      <w:start w:val="1"/>
      <w:numFmt w:val="lowerRoman"/>
      <w:lvlText w:val="%3."/>
      <w:lvlJc w:val="right"/>
      <w:pPr>
        <w:ind w:left="1734" w:hanging="180"/>
      </w:pPr>
    </w:lvl>
    <w:lvl w:ilvl="3" w:tplc="0C0C000F" w:tentative="1">
      <w:start w:val="1"/>
      <w:numFmt w:val="decimal"/>
      <w:lvlText w:val="%4."/>
      <w:lvlJc w:val="left"/>
      <w:pPr>
        <w:ind w:left="2454" w:hanging="360"/>
      </w:pPr>
    </w:lvl>
    <w:lvl w:ilvl="4" w:tplc="0C0C0019" w:tentative="1">
      <w:start w:val="1"/>
      <w:numFmt w:val="lowerLetter"/>
      <w:lvlText w:val="%5."/>
      <w:lvlJc w:val="left"/>
      <w:pPr>
        <w:ind w:left="3174" w:hanging="360"/>
      </w:pPr>
    </w:lvl>
    <w:lvl w:ilvl="5" w:tplc="0C0C001B" w:tentative="1">
      <w:start w:val="1"/>
      <w:numFmt w:val="lowerRoman"/>
      <w:lvlText w:val="%6."/>
      <w:lvlJc w:val="right"/>
      <w:pPr>
        <w:ind w:left="3894" w:hanging="180"/>
      </w:pPr>
    </w:lvl>
    <w:lvl w:ilvl="6" w:tplc="0C0C000F" w:tentative="1">
      <w:start w:val="1"/>
      <w:numFmt w:val="decimal"/>
      <w:lvlText w:val="%7."/>
      <w:lvlJc w:val="left"/>
      <w:pPr>
        <w:ind w:left="4614" w:hanging="360"/>
      </w:pPr>
    </w:lvl>
    <w:lvl w:ilvl="7" w:tplc="0C0C0019" w:tentative="1">
      <w:start w:val="1"/>
      <w:numFmt w:val="lowerLetter"/>
      <w:lvlText w:val="%8."/>
      <w:lvlJc w:val="left"/>
      <w:pPr>
        <w:ind w:left="5334" w:hanging="360"/>
      </w:pPr>
    </w:lvl>
    <w:lvl w:ilvl="8" w:tplc="0C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5C5D308D"/>
    <w:multiLevelType w:val="multilevel"/>
    <w:tmpl w:val="EB9EB32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Titre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6CD7663"/>
    <w:multiLevelType w:val="multilevel"/>
    <w:tmpl w:val="743E0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8"/>
    <w:rsid w:val="0000315E"/>
    <w:rsid w:val="00004AE6"/>
    <w:rsid w:val="00054770"/>
    <w:rsid w:val="00060A71"/>
    <w:rsid w:val="0007563E"/>
    <w:rsid w:val="00081D81"/>
    <w:rsid w:val="00094C8C"/>
    <w:rsid w:val="000A2B35"/>
    <w:rsid w:val="000C2CAF"/>
    <w:rsid w:val="000D062C"/>
    <w:rsid w:val="000D7E86"/>
    <w:rsid w:val="000E58EE"/>
    <w:rsid w:val="00115D74"/>
    <w:rsid w:val="00124D9A"/>
    <w:rsid w:val="00141008"/>
    <w:rsid w:val="00142137"/>
    <w:rsid w:val="00144996"/>
    <w:rsid w:val="00145830"/>
    <w:rsid w:val="0014607D"/>
    <w:rsid w:val="0018229D"/>
    <w:rsid w:val="001A1F32"/>
    <w:rsid w:val="001D6904"/>
    <w:rsid w:val="001E0283"/>
    <w:rsid w:val="001E6609"/>
    <w:rsid w:val="001E67AD"/>
    <w:rsid w:val="001F1883"/>
    <w:rsid w:val="0020540E"/>
    <w:rsid w:val="00222D7A"/>
    <w:rsid w:val="00232072"/>
    <w:rsid w:val="002407D2"/>
    <w:rsid w:val="00246E90"/>
    <w:rsid w:val="00252DD5"/>
    <w:rsid w:val="002B1F6A"/>
    <w:rsid w:val="002B767D"/>
    <w:rsid w:val="002D1188"/>
    <w:rsid w:val="002D76E2"/>
    <w:rsid w:val="002E6D21"/>
    <w:rsid w:val="002E7D2D"/>
    <w:rsid w:val="002F25B2"/>
    <w:rsid w:val="002F6833"/>
    <w:rsid w:val="00301997"/>
    <w:rsid w:val="00313B72"/>
    <w:rsid w:val="0032334C"/>
    <w:rsid w:val="0032358B"/>
    <w:rsid w:val="00323E51"/>
    <w:rsid w:val="00344214"/>
    <w:rsid w:val="0036570B"/>
    <w:rsid w:val="00387EF3"/>
    <w:rsid w:val="00397887"/>
    <w:rsid w:val="003B7AD7"/>
    <w:rsid w:val="003C4339"/>
    <w:rsid w:val="003C767C"/>
    <w:rsid w:val="003D5E3F"/>
    <w:rsid w:val="004041BC"/>
    <w:rsid w:val="00404717"/>
    <w:rsid w:val="00404EC3"/>
    <w:rsid w:val="00412A45"/>
    <w:rsid w:val="004146D6"/>
    <w:rsid w:val="00415463"/>
    <w:rsid w:val="00446ABA"/>
    <w:rsid w:val="004936DC"/>
    <w:rsid w:val="004A7E36"/>
    <w:rsid w:val="004C53F0"/>
    <w:rsid w:val="004D0550"/>
    <w:rsid w:val="004D2757"/>
    <w:rsid w:val="004E1EBF"/>
    <w:rsid w:val="004F347D"/>
    <w:rsid w:val="00506F53"/>
    <w:rsid w:val="00526FFC"/>
    <w:rsid w:val="005270A6"/>
    <w:rsid w:val="00535CB6"/>
    <w:rsid w:val="005453B3"/>
    <w:rsid w:val="00561B09"/>
    <w:rsid w:val="00575F1B"/>
    <w:rsid w:val="005771C7"/>
    <w:rsid w:val="00581C4A"/>
    <w:rsid w:val="00585476"/>
    <w:rsid w:val="005901F5"/>
    <w:rsid w:val="005A3A89"/>
    <w:rsid w:val="005B26D7"/>
    <w:rsid w:val="005B3586"/>
    <w:rsid w:val="005C5D39"/>
    <w:rsid w:val="005D28CF"/>
    <w:rsid w:val="005E5DA7"/>
    <w:rsid w:val="00601196"/>
    <w:rsid w:val="0060158D"/>
    <w:rsid w:val="006062EF"/>
    <w:rsid w:val="00606BF9"/>
    <w:rsid w:val="00610EF2"/>
    <w:rsid w:val="00611547"/>
    <w:rsid w:val="00626DCE"/>
    <w:rsid w:val="00631F29"/>
    <w:rsid w:val="0064074B"/>
    <w:rsid w:val="00650FE1"/>
    <w:rsid w:val="00672198"/>
    <w:rsid w:val="006772E5"/>
    <w:rsid w:val="006805A5"/>
    <w:rsid w:val="0068111C"/>
    <w:rsid w:val="006A3F12"/>
    <w:rsid w:val="006A5164"/>
    <w:rsid w:val="006A7DA7"/>
    <w:rsid w:val="006B6B8E"/>
    <w:rsid w:val="006C000E"/>
    <w:rsid w:val="006E684F"/>
    <w:rsid w:val="006F0A18"/>
    <w:rsid w:val="006F6064"/>
    <w:rsid w:val="0072454A"/>
    <w:rsid w:val="00740261"/>
    <w:rsid w:val="007514B1"/>
    <w:rsid w:val="0075198A"/>
    <w:rsid w:val="007841C1"/>
    <w:rsid w:val="00785758"/>
    <w:rsid w:val="00785B8E"/>
    <w:rsid w:val="00792FE8"/>
    <w:rsid w:val="0079542E"/>
    <w:rsid w:val="007A1883"/>
    <w:rsid w:val="007C204B"/>
    <w:rsid w:val="007D58CE"/>
    <w:rsid w:val="007E1108"/>
    <w:rsid w:val="007E34D1"/>
    <w:rsid w:val="007F19C4"/>
    <w:rsid w:val="007F498F"/>
    <w:rsid w:val="007F64C6"/>
    <w:rsid w:val="00807187"/>
    <w:rsid w:val="00814D3A"/>
    <w:rsid w:val="00815B21"/>
    <w:rsid w:val="008239E0"/>
    <w:rsid w:val="008319A9"/>
    <w:rsid w:val="00832CDC"/>
    <w:rsid w:val="00833AEE"/>
    <w:rsid w:val="008379F1"/>
    <w:rsid w:val="00873692"/>
    <w:rsid w:val="008801C0"/>
    <w:rsid w:val="0088425C"/>
    <w:rsid w:val="00891720"/>
    <w:rsid w:val="00893E0D"/>
    <w:rsid w:val="008E5A28"/>
    <w:rsid w:val="008F48AF"/>
    <w:rsid w:val="008F565C"/>
    <w:rsid w:val="00901C6E"/>
    <w:rsid w:val="009027ED"/>
    <w:rsid w:val="0091186E"/>
    <w:rsid w:val="00925F62"/>
    <w:rsid w:val="00932943"/>
    <w:rsid w:val="009337B7"/>
    <w:rsid w:val="009441B2"/>
    <w:rsid w:val="00946E83"/>
    <w:rsid w:val="00970142"/>
    <w:rsid w:val="009725E0"/>
    <w:rsid w:val="00982AFE"/>
    <w:rsid w:val="009940FC"/>
    <w:rsid w:val="009A474A"/>
    <w:rsid w:val="009C010B"/>
    <w:rsid w:val="009C15D6"/>
    <w:rsid w:val="009D319E"/>
    <w:rsid w:val="009F7289"/>
    <w:rsid w:val="00A01803"/>
    <w:rsid w:val="00A22DB8"/>
    <w:rsid w:val="00A3784A"/>
    <w:rsid w:val="00A5452E"/>
    <w:rsid w:val="00A67CD1"/>
    <w:rsid w:val="00A77C6E"/>
    <w:rsid w:val="00A827FF"/>
    <w:rsid w:val="00A910C2"/>
    <w:rsid w:val="00AA3C17"/>
    <w:rsid w:val="00AB77BB"/>
    <w:rsid w:val="00AD492F"/>
    <w:rsid w:val="00AE6BF4"/>
    <w:rsid w:val="00AF48C9"/>
    <w:rsid w:val="00B053B9"/>
    <w:rsid w:val="00B05BF2"/>
    <w:rsid w:val="00B17127"/>
    <w:rsid w:val="00B37CFC"/>
    <w:rsid w:val="00B61C49"/>
    <w:rsid w:val="00B92B34"/>
    <w:rsid w:val="00BB7183"/>
    <w:rsid w:val="00BC29D7"/>
    <w:rsid w:val="00BC52E8"/>
    <w:rsid w:val="00BD26A1"/>
    <w:rsid w:val="00BD5442"/>
    <w:rsid w:val="00BE364F"/>
    <w:rsid w:val="00C012DE"/>
    <w:rsid w:val="00C034CB"/>
    <w:rsid w:val="00C150D7"/>
    <w:rsid w:val="00C33260"/>
    <w:rsid w:val="00C3494E"/>
    <w:rsid w:val="00C46BE4"/>
    <w:rsid w:val="00C47DC8"/>
    <w:rsid w:val="00C545D2"/>
    <w:rsid w:val="00C61B9F"/>
    <w:rsid w:val="00C926A0"/>
    <w:rsid w:val="00CA5FE5"/>
    <w:rsid w:val="00CB19C6"/>
    <w:rsid w:val="00CB6C5A"/>
    <w:rsid w:val="00CD2729"/>
    <w:rsid w:val="00CD4846"/>
    <w:rsid w:val="00CF288E"/>
    <w:rsid w:val="00D132D0"/>
    <w:rsid w:val="00D13D8B"/>
    <w:rsid w:val="00D3053F"/>
    <w:rsid w:val="00D30A05"/>
    <w:rsid w:val="00D87BF9"/>
    <w:rsid w:val="00D951F7"/>
    <w:rsid w:val="00DA42C6"/>
    <w:rsid w:val="00DB5966"/>
    <w:rsid w:val="00DC4076"/>
    <w:rsid w:val="00DD4CD9"/>
    <w:rsid w:val="00DD5801"/>
    <w:rsid w:val="00DE1FF8"/>
    <w:rsid w:val="00DF1300"/>
    <w:rsid w:val="00DF5B21"/>
    <w:rsid w:val="00E10FCC"/>
    <w:rsid w:val="00E1184F"/>
    <w:rsid w:val="00E11FD1"/>
    <w:rsid w:val="00E16C59"/>
    <w:rsid w:val="00E23FB8"/>
    <w:rsid w:val="00E315D6"/>
    <w:rsid w:val="00E41839"/>
    <w:rsid w:val="00E75603"/>
    <w:rsid w:val="00E76B1F"/>
    <w:rsid w:val="00E9031C"/>
    <w:rsid w:val="00E95D77"/>
    <w:rsid w:val="00E96591"/>
    <w:rsid w:val="00EA5FBF"/>
    <w:rsid w:val="00EC3342"/>
    <w:rsid w:val="00EE46C8"/>
    <w:rsid w:val="00EF7194"/>
    <w:rsid w:val="00F1349F"/>
    <w:rsid w:val="00F13C58"/>
    <w:rsid w:val="00F14BD4"/>
    <w:rsid w:val="00F1652D"/>
    <w:rsid w:val="00F20748"/>
    <w:rsid w:val="00F21DEC"/>
    <w:rsid w:val="00F248F6"/>
    <w:rsid w:val="00F307AB"/>
    <w:rsid w:val="00F35476"/>
    <w:rsid w:val="00F3616F"/>
    <w:rsid w:val="00F521C5"/>
    <w:rsid w:val="00F55FF6"/>
    <w:rsid w:val="00F67A7D"/>
    <w:rsid w:val="00F704A9"/>
    <w:rsid w:val="00F75995"/>
    <w:rsid w:val="00F77C7E"/>
    <w:rsid w:val="00F87EC8"/>
    <w:rsid w:val="00F90476"/>
    <w:rsid w:val="00F94DCC"/>
    <w:rsid w:val="00FC7667"/>
    <w:rsid w:val="00FF5E17"/>
    <w:rsid w:val="00FF7003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AFA88BE"/>
  <w15:chartTrackingRefBased/>
  <w15:docId w15:val="{8918BABB-4D35-4EE3-937F-10C3C302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2E8"/>
    <w:pPr>
      <w:spacing w:after="240"/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893E0D"/>
    <w:pPr>
      <w:keepNext/>
      <w:numPr>
        <w:numId w:val="3"/>
      </w:numPr>
      <w:spacing w:before="360"/>
      <w:outlineLvl w:val="0"/>
    </w:pPr>
    <w:rPr>
      <w:rFonts w:cs="Arial"/>
      <w:b/>
      <w:bCs/>
      <w:caps/>
      <w:kern w:val="32"/>
      <w:szCs w:val="32"/>
      <w:u w:val="single"/>
    </w:rPr>
  </w:style>
  <w:style w:type="paragraph" w:styleId="Titre2">
    <w:name w:val="heading 2"/>
    <w:basedOn w:val="Normal"/>
    <w:next w:val="Normal0"/>
    <w:qFormat/>
    <w:rsid w:val="00893E0D"/>
    <w:pPr>
      <w:numPr>
        <w:ilvl w:val="1"/>
        <w:numId w:val="3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1"/>
    <w:qFormat/>
    <w:rsid w:val="00893E0D"/>
    <w:pPr>
      <w:numPr>
        <w:ilvl w:val="2"/>
        <w:numId w:val="3"/>
      </w:numPr>
      <w:outlineLvl w:val="2"/>
    </w:pPr>
    <w:rPr>
      <w:rFonts w:cs="Arial"/>
      <w:bCs/>
      <w:szCs w:val="26"/>
    </w:rPr>
  </w:style>
  <w:style w:type="paragraph" w:styleId="Titre4">
    <w:name w:val="heading 4"/>
    <w:basedOn w:val="Normal"/>
    <w:next w:val="Normal2"/>
    <w:qFormat/>
    <w:pPr>
      <w:keepNext/>
      <w:numPr>
        <w:ilvl w:val="3"/>
        <w:numId w:val="3"/>
      </w:numPr>
      <w:outlineLvl w:val="3"/>
    </w:pPr>
    <w:rPr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41008"/>
    <w:pPr>
      <w:tabs>
        <w:tab w:val="center" w:pos="4320"/>
        <w:tab w:val="right" w:pos="8640"/>
      </w:tabs>
    </w:pPr>
  </w:style>
  <w:style w:type="paragraph" w:customStyle="1" w:styleId="Normal0">
    <w:name w:val="Normal0"/>
    <w:aliases w:val="5"/>
    <w:basedOn w:val="Normal"/>
    <w:pPr>
      <w:ind w:left="720"/>
    </w:pPr>
  </w:style>
  <w:style w:type="paragraph" w:styleId="Titre">
    <w:name w:val="Title"/>
    <w:basedOn w:val="Normal"/>
    <w:qFormat/>
    <w:pPr>
      <w:keepNext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Normal1">
    <w:name w:val="Normal1"/>
    <w:basedOn w:val="Normal"/>
    <w:pPr>
      <w:ind w:left="1440"/>
    </w:pPr>
  </w:style>
  <w:style w:type="paragraph" w:customStyle="1" w:styleId="Normal2">
    <w:name w:val="Normal2"/>
    <w:basedOn w:val="Normal"/>
    <w:pPr>
      <w:ind w:left="2880"/>
    </w:pPr>
  </w:style>
  <w:style w:type="paragraph" w:styleId="Citation">
    <w:name w:val="Quote"/>
    <w:basedOn w:val="Normal"/>
    <w:qFormat/>
    <w:pPr>
      <w:ind w:left="1440" w:right="720"/>
    </w:pPr>
  </w:style>
  <w:style w:type="paragraph" w:styleId="Pieddepage">
    <w:name w:val="footer"/>
    <w:basedOn w:val="Normal"/>
    <w:rsid w:val="0014100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41008"/>
  </w:style>
  <w:style w:type="paragraph" w:styleId="Explorateurdedocuments">
    <w:name w:val="Document Map"/>
    <w:basedOn w:val="Normal"/>
    <w:semiHidden/>
    <w:rsid w:val="004047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Lienhypertexte">
    <w:name w:val="Hyperlink"/>
    <w:uiPriority w:val="99"/>
    <w:unhideWhenUsed/>
    <w:rsid w:val="00BC52E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A7D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6A7DA7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rsid w:val="00F67A7D"/>
    <w:rPr>
      <w:sz w:val="16"/>
      <w:szCs w:val="16"/>
    </w:rPr>
  </w:style>
  <w:style w:type="paragraph" w:styleId="Commentaire">
    <w:name w:val="annotation text"/>
    <w:basedOn w:val="Normal"/>
    <w:link w:val="CommentaireCar"/>
    <w:rsid w:val="00F67A7D"/>
    <w:rPr>
      <w:sz w:val="20"/>
      <w:szCs w:val="20"/>
    </w:rPr>
  </w:style>
  <w:style w:type="character" w:customStyle="1" w:styleId="CommentaireCar">
    <w:name w:val="Commentaire Car"/>
    <w:link w:val="Commentaire"/>
    <w:rsid w:val="00F67A7D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67A7D"/>
    <w:rPr>
      <w:b/>
      <w:bCs/>
    </w:rPr>
  </w:style>
  <w:style w:type="character" w:customStyle="1" w:styleId="ObjetducommentaireCar">
    <w:name w:val="Objet du commentaire Car"/>
    <w:link w:val="Objetducommentaire"/>
    <w:rsid w:val="00F67A7D"/>
    <w:rPr>
      <w:rFonts w:ascii="Arial" w:hAnsi="Arial"/>
      <w:b/>
      <w:bCs/>
      <w:lang w:eastAsia="fr-FR"/>
    </w:rPr>
  </w:style>
  <w:style w:type="paragraph" w:styleId="Notedebasdepage">
    <w:name w:val="footnote text"/>
    <w:basedOn w:val="Normal"/>
    <w:link w:val="NotedebasdepageCar"/>
    <w:rsid w:val="00611547"/>
    <w:rPr>
      <w:sz w:val="20"/>
      <w:szCs w:val="20"/>
    </w:rPr>
  </w:style>
  <w:style w:type="character" w:customStyle="1" w:styleId="NotedebasdepageCar">
    <w:name w:val="Note de bas de page Car"/>
    <w:link w:val="Notedebasdepage"/>
    <w:rsid w:val="00611547"/>
    <w:rPr>
      <w:rFonts w:ascii="Arial" w:hAnsi="Arial"/>
      <w:lang w:eastAsia="fr-FR"/>
    </w:rPr>
  </w:style>
  <w:style w:type="character" w:styleId="Appelnotedebasdep">
    <w:name w:val="footnote reference"/>
    <w:rsid w:val="00611547"/>
    <w:rPr>
      <w:vertAlign w:val="superscript"/>
    </w:rPr>
  </w:style>
  <w:style w:type="table" w:styleId="Grilledutableau">
    <w:name w:val="Table Grid"/>
    <w:basedOn w:val="TableauNormal"/>
    <w:rsid w:val="0007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itialStyle">
    <w:name w:val="InitialStyle"/>
    <w:rsid w:val="00A22DB8"/>
    <w:rPr>
      <w:rFonts w:ascii="Courier New" w:hAnsi="Courier New" w:cs="Courier New"/>
      <w:sz w:val="28"/>
      <w:szCs w:val="28"/>
    </w:rPr>
  </w:style>
  <w:style w:type="character" w:customStyle="1" w:styleId="texte-courant">
    <w:name w:val="texte-courant"/>
    <w:rsid w:val="008379F1"/>
  </w:style>
  <w:style w:type="paragraph" w:styleId="Paragraphedeliste">
    <w:name w:val="List Paragraph"/>
    <w:basedOn w:val="Normal"/>
    <w:uiPriority w:val="34"/>
    <w:qFormat/>
    <w:rsid w:val="009337B7"/>
    <w:pPr>
      <w:spacing w:after="0"/>
      <w:ind w:left="720"/>
      <w:contextualSpacing/>
      <w:jc w:val="lef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2736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8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294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699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288">
          <w:marLeft w:val="0"/>
          <w:marRight w:val="0"/>
          <w:marTop w:val="219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2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24">
          <w:marLeft w:val="0"/>
          <w:marRight w:val="0"/>
          <w:marTop w:val="2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.justice.gouv.qc.ca/HmF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5A027-C1A1-4823-B59F-C250DEB8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Justice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Guylaine Bouchard (CS)</cp:lastModifiedBy>
  <cp:revision>4</cp:revision>
  <cp:lastPrinted>2019-09-17T20:08:00Z</cp:lastPrinted>
  <dcterms:created xsi:type="dcterms:W3CDTF">2022-02-25T16:35:00Z</dcterms:created>
  <dcterms:modified xsi:type="dcterms:W3CDTF">2022-02-25T19:46:00Z</dcterms:modified>
</cp:coreProperties>
</file>