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20DC" w14:textId="77777777" w:rsidR="00195EC0" w:rsidRPr="0021426A" w:rsidRDefault="00DC0C11" w:rsidP="00EB5DF0">
      <w:pPr>
        <w:jc w:val="center"/>
        <w:rPr>
          <w:sz w:val="28"/>
          <w:szCs w:val="28"/>
          <w:lang w:val="en-CA"/>
        </w:rPr>
      </w:pPr>
    </w:p>
    <w:p w14:paraId="20FB5271" w14:textId="77777777" w:rsidR="00EB5DF0" w:rsidRPr="0021426A" w:rsidRDefault="00DC0C11" w:rsidP="00EB5DF0">
      <w:pPr>
        <w:jc w:val="center"/>
        <w:rPr>
          <w:sz w:val="28"/>
          <w:szCs w:val="28"/>
          <w:lang w:val="en-CA"/>
        </w:rPr>
      </w:pPr>
    </w:p>
    <w:p w14:paraId="64968D91" w14:textId="77777777" w:rsidR="00EB5DF0" w:rsidRPr="0021426A" w:rsidRDefault="00DC0C11" w:rsidP="00EB5DF0">
      <w:pPr>
        <w:jc w:val="center"/>
        <w:rPr>
          <w:sz w:val="28"/>
          <w:szCs w:val="28"/>
          <w:lang w:val="en-CA"/>
        </w:rPr>
      </w:pPr>
    </w:p>
    <w:p w14:paraId="7EC1EFAE" w14:textId="77777777" w:rsidR="00EB5DF0" w:rsidRPr="0021426A" w:rsidRDefault="00DC0C11" w:rsidP="00EB5DF0">
      <w:pPr>
        <w:jc w:val="center"/>
        <w:rPr>
          <w:sz w:val="28"/>
          <w:szCs w:val="28"/>
          <w:lang w:val="en-CA"/>
        </w:rPr>
      </w:pPr>
    </w:p>
    <w:p w14:paraId="47A1FBCE" w14:textId="77777777" w:rsidR="00EB5DF0" w:rsidRPr="0021426A" w:rsidRDefault="006A01F6" w:rsidP="00EB5DF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21426A">
        <w:rPr>
          <w:rFonts w:ascii="Arial Narrow" w:hAnsi="Arial Narrow"/>
          <w:sz w:val="28"/>
          <w:szCs w:val="28"/>
          <w:lang w:val="en-CA"/>
        </w:rPr>
        <w:t>SCHEDULE 10</w:t>
      </w:r>
    </w:p>
    <w:p w14:paraId="2C45FB75" w14:textId="77777777" w:rsidR="00EB5DF0" w:rsidRPr="0021426A" w:rsidRDefault="00C5299A" w:rsidP="00EB5DF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21426A">
        <w:rPr>
          <w:rFonts w:ascii="Arial Narrow" w:hAnsi="Arial Narrow"/>
          <w:sz w:val="28"/>
          <w:szCs w:val="28"/>
          <w:lang w:val="en-CA"/>
        </w:rPr>
        <w:t xml:space="preserve">INSTRUCTIONS </w:t>
      </w:r>
      <w:r w:rsidR="008525A8">
        <w:rPr>
          <w:rFonts w:ascii="Arial Narrow" w:hAnsi="Arial Narrow"/>
          <w:sz w:val="28"/>
          <w:szCs w:val="28"/>
          <w:lang w:val="en-CA"/>
        </w:rPr>
        <w:t xml:space="preserve">– </w:t>
      </w:r>
      <w:r w:rsidRPr="0021426A">
        <w:rPr>
          <w:rFonts w:ascii="Arial Narrow" w:hAnsi="Arial Narrow"/>
          <w:sz w:val="28"/>
          <w:szCs w:val="28"/>
          <w:lang w:val="en-CA"/>
        </w:rPr>
        <w:t>CALLING OF THE PROVISIONAL ROLL</w:t>
      </w:r>
    </w:p>
    <w:p w14:paraId="13CC8761" w14:textId="77777777" w:rsidR="00EB5DF0" w:rsidRPr="0021426A" w:rsidRDefault="006A01F6">
      <w:pPr>
        <w:rPr>
          <w:rFonts w:ascii="Arial Narrow" w:hAnsi="Arial Narrow"/>
          <w:sz w:val="28"/>
          <w:szCs w:val="28"/>
          <w:lang w:val="en-CA"/>
        </w:rPr>
      </w:pPr>
      <w:r w:rsidRPr="0021426A">
        <w:rPr>
          <w:rFonts w:ascii="Arial Narrow" w:hAnsi="Arial Narrow"/>
          <w:sz w:val="28"/>
          <w:szCs w:val="28"/>
          <w:lang w:val="en-CA"/>
        </w:rPr>
        <w:br w:type="page"/>
      </w:r>
    </w:p>
    <w:p w14:paraId="28725FD8" w14:textId="77777777" w:rsidR="00EB5DF0" w:rsidRPr="0021426A" w:rsidRDefault="00C5299A" w:rsidP="00EB5DF0">
      <w:pPr>
        <w:pStyle w:val="Paragraphedeliste"/>
        <w:jc w:val="center"/>
        <w:rPr>
          <w:rFonts w:ascii="Arial" w:eastAsia="Arial" w:hAnsi="Arial" w:cs="Arial"/>
          <w:b/>
          <w:lang w:val="en-CA"/>
        </w:rPr>
      </w:pPr>
      <w:r w:rsidRPr="0021426A">
        <w:rPr>
          <w:rFonts w:ascii="Arial" w:eastAsia="Arial" w:hAnsi="Arial" w:cs="Arial"/>
          <w:b/>
          <w:lang w:val="en-CA"/>
        </w:rPr>
        <w:lastRenderedPageBreak/>
        <w:t xml:space="preserve">Instructions </w:t>
      </w:r>
      <w:r w:rsidR="00D57AFB">
        <w:rPr>
          <w:rFonts w:ascii="Arial" w:eastAsia="Arial" w:hAnsi="Arial" w:cs="Arial"/>
          <w:b/>
          <w:lang w:val="en-CA"/>
        </w:rPr>
        <w:t>– Ca</w:t>
      </w:r>
      <w:r w:rsidRPr="0021426A">
        <w:rPr>
          <w:rFonts w:ascii="Arial" w:eastAsia="Arial" w:hAnsi="Arial" w:cs="Arial"/>
          <w:b/>
          <w:lang w:val="en-CA"/>
        </w:rPr>
        <w:t xml:space="preserve">lling of the </w:t>
      </w:r>
      <w:r w:rsidR="00D57AFB">
        <w:rPr>
          <w:rFonts w:ascii="Arial" w:eastAsia="Arial" w:hAnsi="Arial" w:cs="Arial"/>
          <w:b/>
          <w:lang w:val="en-CA"/>
        </w:rPr>
        <w:t>P</w:t>
      </w:r>
      <w:r w:rsidRPr="0021426A">
        <w:rPr>
          <w:rFonts w:ascii="Arial" w:eastAsia="Arial" w:hAnsi="Arial" w:cs="Arial"/>
          <w:b/>
          <w:lang w:val="en-CA"/>
        </w:rPr>
        <w:t xml:space="preserve">rovisional </w:t>
      </w:r>
      <w:r w:rsidR="00D57AFB">
        <w:rPr>
          <w:rFonts w:ascii="Arial" w:eastAsia="Arial" w:hAnsi="Arial" w:cs="Arial"/>
          <w:b/>
          <w:lang w:val="en-CA"/>
        </w:rPr>
        <w:t>R</w:t>
      </w:r>
      <w:r w:rsidRPr="0021426A">
        <w:rPr>
          <w:rFonts w:ascii="Arial" w:eastAsia="Arial" w:hAnsi="Arial" w:cs="Arial"/>
          <w:b/>
          <w:lang w:val="en-CA"/>
        </w:rPr>
        <w:t>oll</w:t>
      </w:r>
    </w:p>
    <w:p w14:paraId="46D39F82" w14:textId="77777777" w:rsidR="00EB5DF0" w:rsidRPr="0021426A" w:rsidRDefault="00D57AFB" w:rsidP="00EB5DF0">
      <w:pPr>
        <w:pStyle w:val="Paragraphedeliste"/>
        <w:jc w:val="center"/>
        <w:rPr>
          <w:rFonts w:ascii="Arial" w:eastAsia="Arial" w:hAnsi="Arial" w:cs="Arial"/>
          <w:b/>
          <w:lang w:val="en-CA"/>
        </w:rPr>
      </w:pPr>
      <w:bookmarkStart w:id="0" w:name="_GoBack"/>
      <w:bookmarkEnd w:id="0"/>
      <w:r>
        <w:rPr>
          <w:rFonts w:ascii="Arial" w:eastAsia="Arial" w:hAnsi="Arial" w:cs="Arial"/>
          <w:b/>
          <w:color w:val="auto"/>
          <w:lang w:val="en-CA"/>
        </w:rPr>
        <w:t>Virtual C</w:t>
      </w:r>
      <w:r w:rsidR="00C5299A" w:rsidRPr="0021426A">
        <w:rPr>
          <w:rFonts w:ascii="Arial" w:eastAsia="Arial" w:hAnsi="Arial" w:cs="Arial"/>
          <w:b/>
          <w:color w:val="auto"/>
          <w:lang w:val="en-CA"/>
        </w:rPr>
        <w:t>ourtroom #11</w:t>
      </w:r>
    </w:p>
    <w:p w14:paraId="3F9B275A" w14:textId="77777777" w:rsidR="00EB5DF0" w:rsidRPr="0021426A" w:rsidRDefault="00DC0C11" w:rsidP="00EB5DF0">
      <w:pPr>
        <w:jc w:val="center"/>
        <w:rPr>
          <w:rFonts w:ascii="Arial" w:hAnsi="Arial" w:cs="Arial"/>
          <w:b/>
          <w:lang w:val="en-CA"/>
        </w:rPr>
      </w:pPr>
    </w:p>
    <w:p w14:paraId="3E417B77" w14:textId="46714415" w:rsidR="00EB5DF0" w:rsidRPr="0021426A" w:rsidRDefault="00C5299A" w:rsidP="00EB5DF0">
      <w:pPr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The purpose of these instructions is to facilitate the participation of attorneys and unrepresented parties in the calling of the</w:t>
      </w:r>
      <w:r w:rsidR="003F31ED">
        <w:rPr>
          <w:rFonts w:ascii="Arial" w:hAnsi="Arial" w:cs="Arial"/>
          <w:lang w:val="en-CA"/>
        </w:rPr>
        <w:t xml:space="preserve"> provisional</w:t>
      </w:r>
      <w:r w:rsidRPr="0021426A">
        <w:rPr>
          <w:rFonts w:ascii="Arial" w:hAnsi="Arial" w:cs="Arial"/>
          <w:lang w:val="en-CA"/>
        </w:rPr>
        <w:t xml:space="preserve"> roll using Teams.</w:t>
      </w:r>
    </w:p>
    <w:p w14:paraId="712A60EA" w14:textId="77777777" w:rsidR="00EB5DF0" w:rsidRPr="0021426A" w:rsidRDefault="006A01F6" w:rsidP="00EB5DF0">
      <w:pPr>
        <w:ind w:left="426" w:hanging="426"/>
        <w:rPr>
          <w:rFonts w:ascii="Arial" w:hAnsi="Arial" w:cs="Arial"/>
          <w:bCs/>
          <w:lang w:val="en-CA"/>
        </w:rPr>
      </w:pPr>
      <w:r w:rsidRPr="0021426A">
        <w:rPr>
          <w:rFonts w:ascii="Arial" w:hAnsi="Arial" w:cs="Arial"/>
          <w:b/>
          <w:lang w:val="en-CA"/>
        </w:rPr>
        <w:t>1.</w:t>
      </w:r>
      <w:r w:rsidRPr="0021426A">
        <w:rPr>
          <w:rFonts w:ascii="Arial" w:hAnsi="Arial" w:cs="Arial"/>
          <w:b/>
          <w:lang w:val="en-CA"/>
        </w:rPr>
        <w:tab/>
        <w:t xml:space="preserve">Instructions </w:t>
      </w:r>
      <w:r w:rsidRPr="0021426A">
        <w:rPr>
          <w:rFonts w:ascii="Arial" w:hAnsi="Arial" w:cs="Arial"/>
          <w:lang w:val="en-CA"/>
        </w:rPr>
        <w:t>concerning the conduct of the calling of the roll</w:t>
      </w:r>
      <w:r w:rsidR="0021426A">
        <w:rPr>
          <w:rFonts w:ascii="Arial" w:hAnsi="Arial" w:cs="Arial"/>
          <w:lang w:val="en-CA"/>
        </w:rPr>
        <w:t>.</w:t>
      </w:r>
    </w:p>
    <w:p w14:paraId="01D4E54D" w14:textId="024DB100" w:rsidR="00EB5DF0" w:rsidRPr="0021426A" w:rsidRDefault="00C5299A" w:rsidP="00EB5DF0">
      <w:pPr>
        <w:pStyle w:val="Paragraphedeliste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2"/>
          <w:szCs w:val="22"/>
          <w:lang w:val="en-CA"/>
        </w:rPr>
      </w:pPr>
      <w:r w:rsidRPr="0021426A">
        <w:rPr>
          <w:rFonts w:ascii="Arial" w:hAnsi="Arial" w:cs="Arial"/>
          <w:sz w:val="22"/>
          <w:szCs w:val="22"/>
          <w:lang w:val="en-CA"/>
        </w:rPr>
        <w:t xml:space="preserve">The calling of the roll starts at 9:00 a.m., but you must </w:t>
      </w:r>
      <w:r w:rsidR="006073E0">
        <w:rPr>
          <w:rFonts w:ascii="Arial" w:hAnsi="Arial" w:cs="Arial"/>
          <w:sz w:val="22"/>
          <w:szCs w:val="22"/>
          <w:lang w:val="en-CA"/>
        </w:rPr>
        <w:t>connect</w:t>
      </w:r>
      <w:r w:rsidRPr="0021426A">
        <w:rPr>
          <w:rFonts w:ascii="Arial" w:hAnsi="Arial" w:cs="Arial"/>
          <w:sz w:val="22"/>
          <w:szCs w:val="22"/>
          <w:lang w:val="en-CA"/>
        </w:rPr>
        <w:t xml:space="preserve"> at least 10 minutes before the start of the </w:t>
      </w:r>
      <w:r w:rsidR="0021426A">
        <w:rPr>
          <w:rFonts w:ascii="Arial" w:hAnsi="Arial" w:cs="Arial"/>
          <w:sz w:val="22"/>
          <w:szCs w:val="22"/>
          <w:lang w:val="en-CA"/>
        </w:rPr>
        <w:t>calling of the roll (8:50 a.m.).</w:t>
      </w:r>
    </w:p>
    <w:p w14:paraId="5F6D6ADA" w14:textId="77777777" w:rsidR="00EB5DF0" w:rsidRPr="0021426A" w:rsidRDefault="00DC0C11" w:rsidP="00EB5DF0">
      <w:pPr>
        <w:pStyle w:val="Paragraphedeliste"/>
        <w:ind w:left="1146"/>
        <w:jc w:val="both"/>
        <w:rPr>
          <w:rFonts w:ascii="Arial" w:hAnsi="Arial" w:cs="Arial"/>
          <w:sz w:val="6"/>
          <w:szCs w:val="22"/>
          <w:lang w:val="en-CA"/>
        </w:rPr>
      </w:pPr>
    </w:p>
    <w:p w14:paraId="03A909AA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1.2.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>The calling of the roll takes place on the Microsoft Teams platform.</w:t>
      </w:r>
    </w:p>
    <w:p w14:paraId="06E4686C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ab/>
        <w:t xml:space="preserve">You have </w:t>
      </w:r>
      <w:r w:rsidR="0021426A">
        <w:rPr>
          <w:rFonts w:ascii="Arial" w:hAnsi="Arial" w:cs="Arial"/>
          <w:lang w:val="en-CA"/>
        </w:rPr>
        <w:t>two options</w:t>
      </w:r>
      <w:r w:rsidRPr="0021426A">
        <w:rPr>
          <w:rFonts w:ascii="Arial" w:hAnsi="Arial" w:cs="Arial"/>
          <w:lang w:val="en-CA"/>
        </w:rPr>
        <w:t>:</w:t>
      </w:r>
    </w:p>
    <w:p w14:paraId="0386AA6A" w14:textId="77777777" w:rsidR="00EB5DF0" w:rsidRPr="00924907" w:rsidRDefault="0021426A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Download and install</w:t>
      </w:r>
      <w:r w:rsidR="006A01F6" w:rsidRPr="0021426A">
        <w:rPr>
          <w:rFonts w:ascii="Arial" w:hAnsi="Arial" w:cs="Arial"/>
          <w:b/>
          <w:lang w:val="en-CA"/>
        </w:rPr>
        <w:t xml:space="preserve"> the Teams application</w:t>
      </w:r>
      <w:r w:rsidR="00924907">
        <w:rPr>
          <w:rFonts w:ascii="Arial" w:hAnsi="Arial" w:cs="Arial"/>
          <w:b/>
          <w:lang w:val="en-CA"/>
        </w:rPr>
        <w:t>.</w:t>
      </w:r>
    </w:p>
    <w:p w14:paraId="60445A4E" w14:textId="09CA67B5" w:rsidR="00EB5DF0" w:rsidRPr="0021426A" w:rsidRDefault="003F31ED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You will then have</w:t>
      </w:r>
      <w:r w:rsidR="00C5299A" w:rsidRPr="0021426A">
        <w:rPr>
          <w:rFonts w:ascii="Arial" w:hAnsi="Arial" w:cs="Arial"/>
          <w:lang w:val="en-CA"/>
        </w:rPr>
        <w:t xml:space="preserve"> access to all the fea</w:t>
      </w:r>
      <w:r w:rsidR="0021426A">
        <w:rPr>
          <w:rFonts w:ascii="Arial" w:hAnsi="Arial" w:cs="Arial"/>
          <w:lang w:val="en-CA"/>
        </w:rPr>
        <w:t>tures available on the platform.</w:t>
      </w:r>
      <w:r w:rsidR="00C5299A" w:rsidRPr="0021426A">
        <w:rPr>
          <w:rFonts w:ascii="Arial" w:hAnsi="Arial" w:cs="Arial"/>
          <w:lang w:val="en-CA"/>
        </w:rPr>
        <w:t xml:space="preserve"> </w:t>
      </w:r>
    </w:p>
    <w:p w14:paraId="39494C36" w14:textId="34F93D55" w:rsidR="00EB5DF0" w:rsidRPr="0021426A" w:rsidRDefault="0021426A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Access </w:t>
      </w:r>
      <w:r w:rsidR="006A01F6" w:rsidRPr="0021426A">
        <w:rPr>
          <w:rFonts w:ascii="Arial" w:hAnsi="Arial" w:cs="Arial"/>
          <w:b/>
          <w:lang w:val="en-CA"/>
        </w:rPr>
        <w:t xml:space="preserve">the virtual courtroom directly on the </w:t>
      </w:r>
      <w:r w:rsidR="003F31ED">
        <w:rPr>
          <w:rFonts w:ascii="Arial" w:hAnsi="Arial" w:cs="Arial"/>
          <w:b/>
          <w:lang w:val="en-CA"/>
        </w:rPr>
        <w:t>W</w:t>
      </w:r>
      <w:r w:rsidR="003F31ED" w:rsidRPr="0021426A">
        <w:rPr>
          <w:rFonts w:ascii="Arial" w:hAnsi="Arial" w:cs="Arial"/>
          <w:b/>
          <w:lang w:val="en-CA"/>
        </w:rPr>
        <w:t>eb</w:t>
      </w:r>
      <w:r w:rsidR="006A01F6" w:rsidRPr="0021426A">
        <w:rPr>
          <w:rFonts w:ascii="Arial" w:hAnsi="Arial" w:cs="Arial"/>
          <w:lang w:val="en-CA"/>
        </w:rPr>
        <w:t>, without downloading or installing the Teams application</w:t>
      </w:r>
      <w:r>
        <w:rPr>
          <w:rFonts w:ascii="Arial" w:hAnsi="Arial" w:cs="Arial"/>
          <w:lang w:val="en-CA"/>
        </w:rPr>
        <w:t>.</w:t>
      </w:r>
    </w:p>
    <w:p w14:paraId="4BFD8058" w14:textId="452FC170" w:rsidR="00EB5DF0" w:rsidRPr="0021426A" w:rsidRDefault="00972734" w:rsidP="00EB5DF0">
      <w:pPr>
        <w:ind w:left="993"/>
        <w:jc w:val="both"/>
        <w:rPr>
          <w:rFonts w:ascii="Arial" w:hAnsi="Arial" w:cs="Arial"/>
          <w:lang w:val="en-CA"/>
        </w:rPr>
      </w:pPr>
      <w:r w:rsidRPr="00652D0D">
        <w:rPr>
          <w:rFonts w:ascii="Arial" w:hAnsi="Arial" w:cs="Arial"/>
          <w:lang w:val="en-CA"/>
        </w:rPr>
        <w:t>However, you will not have access to all of the features of the platform</w:t>
      </w:r>
      <w:r w:rsidR="00C5299A" w:rsidRPr="0021426A">
        <w:rPr>
          <w:rFonts w:ascii="Arial" w:hAnsi="Arial" w:cs="Arial"/>
          <w:lang w:val="en-CA"/>
        </w:rPr>
        <w:t>.</w:t>
      </w:r>
      <w:r w:rsidR="006A01F6" w:rsidRPr="0021426A">
        <w:rPr>
          <w:rFonts w:ascii="Arial" w:hAnsi="Arial" w:cs="Arial"/>
          <w:lang w:val="en-CA"/>
        </w:rPr>
        <w:t xml:space="preserve"> For example, you will see only one parti</w:t>
      </w:r>
      <w:r w:rsidR="0021426A">
        <w:rPr>
          <w:rFonts w:ascii="Arial" w:hAnsi="Arial" w:cs="Arial"/>
          <w:lang w:val="en-CA"/>
        </w:rPr>
        <w:t>cipant at a time on your screen.</w:t>
      </w:r>
    </w:p>
    <w:p w14:paraId="31C13A3C" w14:textId="77777777" w:rsidR="00972734" w:rsidRPr="00972734" w:rsidRDefault="00972734" w:rsidP="00972734">
      <w:pPr>
        <w:ind w:left="993"/>
        <w:jc w:val="both"/>
        <w:rPr>
          <w:rFonts w:ascii="Arial" w:hAnsi="Arial" w:cs="Arial"/>
          <w:i/>
          <w:lang w:val="en-CA"/>
        </w:rPr>
      </w:pPr>
      <w:r w:rsidRPr="00972734">
        <w:rPr>
          <w:rFonts w:ascii="Arial" w:hAnsi="Arial" w:cs="Arial"/>
          <w:i/>
          <w:lang w:val="en-CA"/>
        </w:rPr>
        <w:t>Please note: You must use one of the following browsers: Chrome or Microsoft Edge Chromium. You must not use Explorer or Firefox.</w:t>
      </w:r>
    </w:p>
    <w:p w14:paraId="22809BE0" w14:textId="77777777" w:rsidR="00EB5DF0" w:rsidRPr="0021426A" w:rsidRDefault="00DC0C11" w:rsidP="00EB5DF0">
      <w:pPr>
        <w:ind w:left="993"/>
        <w:jc w:val="both"/>
        <w:rPr>
          <w:rFonts w:ascii="Arial" w:hAnsi="Arial" w:cs="Arial"/>
          <w:i/>
          <w:sz w:val="10"/>
          <w:lang w:val="en-CA"/>
        </w:rPr>
      </w:pPr>
    </w:p>
    <w:p w14:paraId="3AE89367" w14:textId="73C69095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1.3.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 xml:space="preserve">The </w:t>
      </w:r>
      <w:r w:rsidR="009145D2">
        <w:rPr>
          <w:rFonts w:ascii="Arial" w:hAnsi="Arial" w:cs="Arial"/>
          <w:lang w:val="en-CA"/>
        </w:rPr>
        <w:t>information</w:t>
      </w:r>
      <w:r w:rsidR="00C5299A" w:rsidRPr="0021426A">
        <w:rPr>
          <w:rFonts w:ascii="Arial" w:hAnsi="Arial" w:cs="Arial"/>
          <w:lang w:val="en-CA"/>
        </w:rPr>
        <w:t xml:space="preserve"> to </w:t>
      </w:r>
      <w:r w:rsidR="00972734">
        <w:rPr>
          <w:rFonts w:ascii="Arial" w:hAnsi="Arial" w:cs="Arial"/>
          <w:lang w:val="en-CA"/>
        </w:rPr>
        <w:t>join</w:t>
      </w:r>
      <w:r w:rsidR="00C5299A" w:rsidRPr="0021426A">
        <w:rPr>
          <w:rFonts w:ascii="Arial" w:hAnsi="Arial" w:cs="Arial"/>
          <w:lang w:val="en-CA"/>
        </w:rPr>
        <w:t xml:space="preserve"> the virtual calling of the roll in virtual courtroom #11 is as follows:</w:t>
      </w:r>
    </w:p>
    <w:p w14:paraId="076BA4A6" w14:textId="77777777" w:rsidR="00EB5DF0" w:rsidRPr="0021426A" w:rsidRDefault="0021426A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(a) </w:t>
      </w:r>
      <w:r w:rsidRPr="00972734">
        <w:rPr>
          <w:rFonts w:ascii="Arial" w:hAnsi="Arial" w:cs="Arial"/>
          <w:b/>
          <w:lang w:val="en-CA"/>
        </w:rPr>
        <w:t>U</w:t>
      </w:r>
      <w:r w:rsidR="00924907" w:rsidRPr="00972734">
        <w:rPr>
          <w:rFonts w:ascii="Arial" w:hAnsi="Arial" w:cs="Arial"/>
          <w:b/>
          <w:lang w:val="en-CA"/>
        </w:rPr>
        <w:t>sing Teams:</w:t>
      </w:r>
      <w:r w:rsidR="00924907">
        <w:rPr>
          <w:rFonts w:ascii="Arial" w:hAnsi="Arial" w:cs="Arial"/>
          <w:lang w:val="en-CA"/>
        </w:rPr>
        <w:t xml:space="preserve"> C</w:t>
      </w:r>
      <w:r w:rsidR="00C5299A" w:rsidRPr="0021426A">
        <w:rPr>
          <w:rFonts w:ascii="Arial" w:hAnsi="Arial" w:cs="Arial"/>
          <w:lang w:val="en-CA"/>
        </w:rPr>
        <w:t xml:space="preserve">lick on the permanent link for </w:t>
      </w:r>
      <w:r>
        <w:rPr>
          <w:rFonts w:ascii="Arial" w:hAnsi="Arial" w:cs="Arial"/>
          <w:lang w:val="en-CA"/>
        </w:rPr>
        <w:t xml:space="preserve">the </w:t>
      </w:r>
      <w:r w:rsidR="00C5299A" w:rsidRPr="0021426A">
        <w:rPr>
          <w:rFonts w:ascii="Arial" w:hAnsi="Arial" w:cs="Arial"/>
          <w:lang w:val="en-CA"/>
        </w:rPr>
        <w:t>courtroom</w:t>
      </w:r>
    </w:p>
    <w:p w14:paraId="479819B2" w14:textId="77777777" w:rsidR="00EB5DF0" w:rsidRPr="0021426A" w:rsidRDefault="00DC0C11" w:rsidP="00EB5DF0">
      <w:pPr>
        <w:pStyle w:val="xmsonormal"/>
        <w:shd w:val="clear" w:color="auto" w:fill="FFFFFF"/>
        <w:spacing w:before="0" w:beforeAutospacing="0" w:after="0" w:afterAutospacing="0"/>
        <w:ind w:left="993"/>
        <w:textAlignment w:val="baseline"/>
        <w:rPr>
          <w:rFonts w:ascii="Arial Narrow" w:hAnsi="Arial Narrow" w:cs="Segoe UI"/>
          <w:color w:val="323130"/>
          <w:lang w:val="en-CA"/>
        </w:rPr>
      </w:pPr>
      <w:hyperlink r:id="rId7" w:tgtFrame="_blank" w:history="1">
        <w:r w:rsidR="00C5299A" w:rsidRPr="0021426A">
          <w:rPr>
            <w:rStyle w:val="Lienhypertexte"/>
            <w:rFonts w:eastAsia="Arial" w:cs="Segoe UI Semibold"/>
            <w:color w:val="6264A7"/>
            <w:bdr w:val="none" w:sz="0" w:space="0" w:color="auto" w:frame="1"/>
            <w:lang w:val="en-CA"/>
          </w:rPr>
          <w:t xml:space="preserve">Join the Microsoft Teams meeting - </w:t>
        </w:r>
        <w:r w:rsidR="0021426A">
          <w:rPr>
            <w:rStyle w:val="Lienhypertexte"/>
            <w:rFonts w:eastAsia="Arial" w:cs="Segoe UI Semibold"/>
            <w:color w:val="6264A7"/>
            <w:bdr w:val="none" w:sz="0" w:space="0" w:color="auto" w:frame="1"/>
            <w:lang w:val="en-CA"/>
          </w:rPr>
          <w:t>COURTROOM</w:t>
        </w:r>
        <w:r w:rsidR="00C5299A" w:rsidRPr="0021426A">
          <w:rPr>
            <w:rStyle w:val="Lienhypertexte"/>
            <w:rFonts w:eastAsia="Arial" w:cs="Segoe UI Semibold"/>
            <w:color w:val="6264A7"/>
            <w:bdr w:val="none" w:sz="0" w:space="0" w:color="auto" w:frame="1"/>
            <w:lang w:val="en-CA"/>
          </w:rPr>
          <w:t xml:space="preserve"> #11 - Gatineau</w:t>
        </w:r>
      </w:hyperlink>
    </w:p>
    <w:p w14:paraId="311E8DA5" w14:textId="77777777" w:rsidR="00EB5DF0" w:rsidRPr="0021426A" w:rsidRDefault="00DC0C11" w:rsidP="00EB5DF0">
      <w:pPr>
        <w:ind w:left="993"/>
        <w:jc w:val="both"/>
        <w:rPr>
          <w:rFonts w:ascii="Arial" w:hAnsi="Arial" w:cs="Arial"/>
          <w:sz w:val="6"/>
          <w:lang w:val="en-CA"/>
        </w:rPr>
      </w:pPr>
    </w:p>
    <w:p w14:paraId="7C2CAD75" w14:textId="51A893E9" w:rsidR="00EB5DF0" w:rsidRPr="0021426A" w:rsidRDefault="00972734" w:rsidP="00EB5DF0">
      <w:pPr>
        <w:ind w:left="993"/>
        <w:jc w:val="both"/>
        <w:rPr>
          <w:rFonts w:ascii="Arial" w:hAnsi="Arial" w:cs="Arial"/>
          <w:lang w:val="en-CA"/>
        </w:rPr>
      </w:pPr>
      <w:r w:rsidRPr="00972734">
        <w:rPr>
          <w:rFonts w:ascii="Arial" w:hAnsi="Arial" w:cs="Arial"/>
          <w:lang w:val="en-CA"/>
        </w:rPr>
        <w:t xml:space="preserve">You will then have </w:t>
      </w:r>
      <w:r>
        <w:rPr>
          <w:rFonts w:ascii="Arial" w:hAnsi="Arial" w:cs="Arial"/>
          <w:lang w:val="en-CA"/>
        </w:rPr>
        <w:t>to e</w:t>
      </w:r>
      <w:r w:rsidR="00C5299A" w:rsidRPr="0021426A">
        <w:rPr>
          <w:rFonts w:ascii="Arial" w:hAnsi="Arial" w:cs="Arial"/>
          <w:lang w:val="en-CA"/>
        </w:rPr>
        <w:t xml:space="preserve">nter your name and click “Join </w:t>
      </w:r>
      <w:r w:rsidR="0021426A">
        <w:rPr>
          <w:rFonts w:ascii="Arial" w:hAnsi="Arial" w:cs="Arial"/>
          <w:lang w:val="en-CA"/>
        </w:rPr>
        <w:t>Now.”</w:t>
      </w:r>
    </w:p>
    <w:p w14:paraId="59075C63" w14:textId="1289ED96" w:rsidR="00EB5DF0" w:rsidRPr="0021426A" w:rsidRDefault="00C5299A" w:rsidP="00EB5DF0">
      <w:pPr>
        <w:ind w:left="993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 xml:space="preserve">To </w:t>
      </w:r>
      <w:r w:rsidR="00097527">
        <w:rPr>
          <w:rFonts w:ascii="Arial" w:hAnsi="Arial" w:cs="Arial"/>
          <w:lang w:val="en-CA"/>
        </w:rPr>
        <w:t>facilitate the</w:t>
      </w:r>
      <w:r w:rsidR="0021426A">
        <w:rPr>
          <w:rFonts w:ascii="Arial" w:hAnsi="Arial" w:cs="Arial"/>
          <w:lang w:val="en-CA"/>
        </w:rPr>
        <w:t xml:space="preserve"> </w:t>
      </w:r>
      <w:r w:rsidR="00097527">
        <w:rPr>
          <w:rFonts w:ascii="Arial" w:hAnsi="Arial" w:cs="Arial"/>
          <w:lang w:val="en-CA"/>
        </w:rPr>
        <w:t>process</w:t>
      </w:r>
      <w:r w:rsidRPr="0021426A">
        <w:rPr>
          <w:rFonts w:ascii="Arial" w:hAnsi="Arial" w:cs="Arial"/>
          <w:lang w:val="en-CA"/>
        </w:rPr>
        <w:t xml:space="preserve"> and </w:t>
      </w:r>
      <w:r w:rsidR="00097527">
        <w:rPr>
          <w:rFonts w:ascii="Arial" w:hAnsi="Arial" w:cs="Arial"/>
          <w:lang w:val="en-CA"/>
        </w:rPr>
        <w:t xml:space="preserve">the </w:t>
      </w:r>
      <w:r w:rsidRPr="0021426A">
        <w:rPr>
          <w:rFonts w:ascii="Arial" w:hAnsi="Arial" w:cs="Arial"/>
          <w:lang w:val="en-CA"/>
        </w:rPr>
        <w:t xml:space="preserve">identification of participants, </w:t>
      </w:r>
      <w:r w:rsidR="00097527">
        <w:rPr>
          <w:rFonts w:ascii="Arial" w:hAnsi="Arial" w:cs="Arial"/>
          <w:lang w:val="en-CA"/>
        </w:rPr>
        <w:t>we ask that you</w:t>
      </w:r>
      <w:r w:rsidRPr="0021426A">
        <w:rPr>
          <w:rFonts w:ascii="Arial" w:hAnsi="Arial" w:cs="Arial"/>
          <w:lang w:val="en-CA"/>
        </w:rPr>
        <w:t xml:space="preserve"> enter your name in the following manner:</w:t>
      </w:r>
    </w:p>
    <w:p w14:paraId="0A70179D" w14:textId="77777777" w:rsidR="00EB5DF0" w:rsidRPr="0021426A" w:rsidRDefault="0021426A" w:rsidP="00EB5DF0">
      <w:pPr>
        <w:ind w:left="141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Attorneys: </w:t>
      </w:r>
      <w:proofErr w:type="spellStart"/>
      <w:r>
        <w:rPr>
          <w:rFonts w:ascii="Arial" w:hAnsi="Arial" w:cs="Arial"/>
          <w:lang w:val="en-CA"/>
        </w:rPr>
        <w:t>Mtre</w:t>
      </w:r>
      <w:proofErr w:type="spellEnd"/>
      <w:r>
        <w:rPr>
          <w:rFonts w:ascii="Arial" w:hAnsi="Arial" w:cs="Arial"/>
          <w:lang w:val="en-CA"/>
        </w:rPr>
        <w:t xml:space="preserve"> Name,</w:t>
      </w:r>
      <w:r w:rsidR="006A01F6" w:rsidRPr="0021426A">
        <w:rPr>
          <w:rFonts w:ascii="Arial" w:hAnsi="Arial" w:cs="Arial"/>
          <w:lang w:val="en-CA"/>
        </w:rPr>
        <w:t xml:space="preserve"> Surn</w:t>
      </w:r>
      <w:r w:rsidR="00924907">
        <w:rPr>
          <w:rFonts w:ascii="Arial" w:hAnsi="Arial" w:cs="Arial"/>
          <w:lang w:val="en-CA"/>
        </w:rPr>
        <w:t>ame (name of party represented)</w:t>
      </w:r>
    </w:p>
    <w:p w14:paraId="094686C1" w14:textId="77777777" w:rsidR="00EB5DF0" w:rsidRPr="0021426A" w:rsidRDefault="00C5299A" w:rsidP="00EB5DF0">
      <w:pPr>
        <w:ind w:left="141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Parties not r</w:t>
      </w:r>
      <w:r w:rsidR="0021426A">
        <w:rPr>
          <w:rFonts w:ascii="Arial" w:hAnsi="Arial" w:cs="Arial"/>
          <w:lang w:val="en-CA"/>
        </w:rPr>
        <w:t xml:space="preserve">epresented by an attorney: Name, </w:t>
      </w:r>
      <w:r w:rsidRPr="0021426A">
        <w:rPr>
          <w:rFonts w:ascii="Arial" w:hAnsi="Arial" w:cs="Arial"/>
          <w:lang w:val="en-CA"/>
        </w:rPr>
        <w:t>Surname (specif</w:t>
      </w:r>
      <w:r w:rsidR="00924907">
        <w:rPr>
          <w:rFonts w:ascii="Arial" w:hAnsi="Arial" w:cs="Arial"/>
          <w:lang w:val="en-CA"/>
        </w:rPr>
        <w:t>y: Plaintiff, Defendant, other)</w:t>
      </w:r>
    </w:p>
    <w:p w14:paraId="71AC4DBC" w14:textId="77777777" w:rsidR="00EB5DF0" w:rsidRPr="0021426A" w:rsidRDefault="00C5299A" w:rsidP="00EB5DF0">
      <w:pPr>
        <w:ind w:left="141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Persons who wish to attend a public he</w:t>
      </w:r>
      <w:r w:rsidR="0021426A">
        <w:rPr>
          <w:rFonts w:ascii="Arial" w:hAnsi="Arial" w:cs="Arial"/>
          <w:lang w:val="en-CA"/>
        </w:rPr>
        <w:t>aring may simply enter “public”</w:t>
      </w:r>
    </w:p>
    <w:p w14:paraId="7A2F2B44" w14:textId="77777777" w:rsidR="00EB5DF0" w:rsidRPr="0021426A" w:rsidRDefault="00DC0C11" w:rsidP="00EB5DF0">
      <w:pPr>
        <w:ind w:left="1418"/>
        <w:jc w:val="both"/>
        <w:rPr>
          <w:rFonts w:ascii="Arial" w:hAnsi="Arial" w:cs="Arial"/>
          <w:sz w:val="6"/>
          <w:lang w:val="en-CA"/>
        </w:rPr>
      </w:pPr>
    </w:p>
    <w:p w14:paraId="7E9BC736" w14:textId="77777777" w:rsidR="00EB5DF0" w:rsidRPr="0021426A" w:rsidRDefault="0021426A" w:rsidP="00EB5DF0">
      <w:pPr>
        <w:ind w:left="993"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(</w:t>
      </w:r>
      <w:r w:rsidR="006A01F6" w:rsidRPr="0021426A">
        <w:rPr>
          <w:rFonts w:ascii="Arial" w:hAnsi="Arial" w:cs="Arial"/>
          <w:lang w:val="en-CA"/>
        </w:rPr>
        <w:t xml:space="preserve">b) </w:t>
      </w:r>
      <w:r w:rsidRPr="00972734">
        <w:rPr>
          <w:rFonts w:ascii="Arial" w:hAnsi="Arial" w:cs="Arial"/>
          <w:b/>
          <w:lang w:val="en-CA"/>
        </w:rPr>
        <w:t>B</w:t>
      </w:r>
      <w:r w:rsidR="006A01F6" w:rsidRPr="00972734">
        <w:rPr>
          <w:rFonts w:ascii="Arial" w:hAnsi="Arial" w:cs="Arial"/>
          <w:b/>
          <w:lang w:val="en-CA"/>
        </w:rPr>
        <w:t>y telephone</w:t>
      </w:r>
      <w:r w:rsidR="006A01F6" w:rsidRPr="0021426A">
        <w:rPr>
          <w:rFonts w:ascii="Arial" w:hAnsi="Arial" w:cs="Arial"/>
          <w:lang w:val="en-CA"/>
        </w:rPr>
        <w:t>:</w:t>
      </w:r>
    </w:p>
    <w:p w14:paraId="39365808" w14:textId="77777777" w:rsidR="00EB5DF0" w:rsidRPr="0021426A" w:rsidRDefault="006A01F6" w:rsidP="00EB5DF0">
      <w:pPr>
        <w:spacing w:before="120" w:after="120"/>
        <w:ind w:left="1418"/>
        <w:jc w:val="both"/>
        <w:rPr>
          <w:rFonts w:ascii="Arial" w:hAnsi="Arial" w:cs="Arial"/>
          <w:lang w:val="en-CA"/>
        </w:rPr>
      </w:pPr>
      <w:bookmarkStart w:id="1" w:name="_Toc55304697"/>
      <w:r w:rsidRPr="0021426A">
        <w:rPr>
          <w:rFonts w:ascii="Arial" w:hAnsi="Arial" w:cs="Arial"/>
          <w:lang w:val="en-CA"/>
        </w:rPr>
        <w:t>Canada, Quebec (</w:t>
      </w:r>
      <w:r w:rsidR="0021426A">
        <w:rPr>
          <w:rFonts w:ascii="Arial" w:hAnsi="Arial" w:cs="Arial"/>
          <w:lang w:val="en-CA"/>
        </w:rPr>
        <w:t>c</w:t>
      </w:r>
      <w:r w:rsidRPr="0021426A">
        <w:rPr>
          <w:rFonts w:ascii="Arial" w:hAnsi="Arial" w:cs="Arial"/>
          <w:lang w:val="en-CA"/>
        </w:rPr>
        <w:t>harges will apply): +1 581-319-2194</w:t>
      </w:r>
      <w:bookmarkEnd w:id="1"/>
    </w:p>
    <w:p w14:paraId="74DBF6A8" w14:textId="77777777" w:rsidR="00EB5DF0" w:rsidRPr="0021426A" w:rsidRDefault="00C5299A" w:rsidP="00EB5DF0">
      <w:pPr>
        <w:spacing w:before="120" w:after="120"/>
        <w:ind w:left="141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Canada (toll-free): 833-450-1741</w:t>
      </w:r>
    </w:p>
    <w:p w14:paraId="35927D5F" w14:textId="77777777" w:rsidR="00EB5DF0" w:rsidRPr="0021426A" w:rsidRDefault="00C5299A" w:rsidP="00EB5DF0">
      <w:pPr>
        <w:spacing w:before="120" w:after="120"/>
        <w:ind w:left="1418"/>
        <w:jc w:val="both"/>
        <w:rPr>
          <w:b/>
          <w:sz w:val="6"/>
          <w:lang w:val="en-CA"/>
        </w:rPr>
      </w:pPr>
      <w:r w:rsidRPr="0021426A">
        <w:rPr>
          <w:rFonts w:ascii="Arial" w:hAnsi="Arial" w:cs="Arial"/>
          <w:lang w:val="en-CA"/>
        </w:rPr>
        <w:t>Conference ID: 312 121 807#</w:t>
      </w:r>
    </w:p>
    <w:p w14:paraId="4FE0868B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lastRenderedPageBreak/>
        <w:t>1.4.</w:t>
      </w:r>
      <w:r w:rsidRPr="0021426A">
        <w:rPr>
          <w:rFonts w:ascii="Arial" w:hAnsi="Arial" w:cs="Arial"/>
          <w:lang w:val="en-CA"/>
        </w:rPr>
        <w:tab/>
        <w:t>Once in the courtroom, if you used:</w:t>
      </w:r>
    </w:p>
    <w:p w14:paraId="739664F3" w14:textId="506C4A30" w:rsidR="00EB5DF0" w:rsidRPr="0021426A" w:rsidRDefault="006A01F6" w:rsidP="00EB5DF0">
      <w:pPr>
        <w:tabs>
          <w:tab w:val="left" w:pos="1701"/>
        </w:tabs>
        <w:ind w:left="1701" w:hanging="70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1.4.1.</w:t>
      </w:r>
      <w:r w:rsidRPr="0021426A">
        <w:rPr>
          <w:rFonts w:ascii="Arial" w:hAnsi="Arial" w:cs="Arial"/>
          <w:lang w:val="en-CA"/>
        </w:rPr>
        <w:tab/>
      </w:r>
      <w:proofErr w:type="gramStart"/>
      <w:r w:rsidR="00C5299A" w:rsidRPr="0021426A">
        <w:rPr>
          <w:rFonts w:ascii="Arial" w:hAnsi="Arial" w:cs="Arial"/>
          <w:lang w:val="en-CA"/>
        </w:rPr>
        <w:t>the</w:t>
      </w:r>
      <w:proofErr w:type="gramEnd"/>
      <w:r w:rsidR="00C5299A" w:rsidRPr="0021426A">
        <w:rPr>
          <w:rFonts w:ascii="Arial" w:hAnsi="Arial" w:cs="Arial"/>
          <w:lang w:val="en-CA"/>
        </w:rPr>
        <w:t xml:space="preserve"> permanent Teams connection link, </w:t>
      </w:r>
      <w:r w:rsidR="00097527">
        <w:rPr>
          <w:rFonts w:ascii="Arial" w:hAnsi="Arial" w:cs="Arial"/>
          <w:lang w:val="en-CA"/>
        </w:rPr>
        <w:t xml:space="preserve">you must </w:t>
      </w:r>
      <w:r w:rsidR="00C5299A" w:rsidRPr="0021426A">
        <w:rPr>
          <w:rFonts w:ascii="Arial" w:hAnsi="Arial" w:cs="Arial"/>
          <w:lang w:val="en-CA"/>
        </w:rPr>
        <w:t xml:space="preserve">turn off your microphone by clicking on the </w:t>
      </w:r>
      <w:r w:rsidR="00097527">
        <w:rPr>
          <w:noProof/>
          <w:lang w:eastAsia="fr-CA"/>
        </w:rPr>
        <w:drawing>
          <wp:inline distT="0" distB="0" distL="0" distR="0" wp14:anchorId="12705612" wp14:editId="7AA2A5A9">
            <wp:extent cx="220980" cy="160020"/>
            <wp:effectExtent l="0" t="0" r="7620" b="0"/>
            <wp:docPr id="4" name="Image 4" descr="cid:image005.jpg@01D6B767.3D16F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82054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99A" w:rsidRPr="0021426A">
        <w:rPr>
          <w:rFonts w:ascii="Arial" w:hAnsi="Arial" w:cs="Arial"/>
          <w:lang w:val="en-CA"/>
        </w:rPr>
        <w:t xml:space="preserve"> icon that appear</w:t>
      </w:r>
      <w:r w:rsidR="00BD7416">
        <w:rPr>
          <w:rFonts w:ascii="Arial" w:hAnsi="Arial" w:cs="Arial"/>
          <w:lang w:val="en-CA"/>
        </w:rPr>
        <w:t>s</w:t>
      </w:r>
      <w:r w:rsidR="00C5299A" w:rsidRPr="0021426A">
        <w:rPr>
          <w:rFonts w:ascii="Arial" w:hAnsi="Arial" w:cs="Arial"/>
          <w:lang w:val="en-CA"/>
        </w:rPr>
        <w:t xml:space="preserve"> on the screen</w:t>
      </w:r>
      <w:r w:rsidR="00924907">
        <w:rPr>
          <w:rFonts w:ascii="Arial" w:hAnsi="Arial" w:cs="Arial"/>
          <w:lang w:val="en-CA"/>
        </w:rPr>
        <w:t>.</w:t>
      </w:r>
      <w:r w:rsidRPr="0021426A">
        <w:rPr>
          <w:rFonts w:ascii="Arial" w:hAnsi="Arial" w:cs="Arial"/>
          <w:lang w:val="en-CA"/>
        </w:rPr>
        <w:t xml:space="preserve"> </w:t>
      </w:r>
    </w:p>
    <w:p w14:paraId="6BABB20A" w14:textId="1B302E86" w:rsidR="00EB5DF0" w:rsidRPr="0021426A" w:rsidRDefault="006A01F6" w:rsidP="00EB5DF0">
      <w:pPr>
        <w:tabs>
          <w:tab w:val="left" w:pos="1701"/>
        </w:tabs>
        <w:ind w:left="1701" w:hanging="70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 xml:space="preserve"> 1.4.2.</w:t>
      </w:r>
      <w:r w:rsidRPr="0021426A">
        <w:rPr>
          <w:rFonts w:ascii="Arial" w:hAnsi="Arial" w:cs="Arial"/>
          <w:lang w:val="en-CA"/>
        </w:rPr>
        <w:tab/>
      </w:r>
      <w:proofErr w:type="gramStart"/>
      <w:r w:rsidR="00C5299A" w:rsidRPr="0021426A">
        <w:rPr>
          <w:rFonts w:ascii="Arial" w:hAnsi="Arial" w:cs="Arial"/>
          <w:lang w:val="en-CA"/>
        </w:rPr>
        <w:t>a</w:t>
      </w:r>
      <w:proofErr w:type="gramEnd"/>
      <w:r w:rsidR="00C5299A" w:rsidRPr="0021426A">
        <w:rPr>
          <w:rFonts w:ascii="Arial" w:hAnsi="Arial" w:cs="Arial"/>
          <w:lang w:val="en-CA"/>
        </w:rPr>
        <w:t xml:space="preserve"> telephone, </w:t>
      </w:r>
      <w:r w:rsidR="00097527">
        <w:rPr>
          <w:rFonts w:ascii="Arial" w:hAnsi="Arial" w:cs="Arial"/>
          <w:lang w:val="en-CA"/>
        </w:rPr>
        <w:t xml:space="preserve">you must </w:t>
      </w:r>
      <w:r w:rsidR="00C5299A" w:rsidRPr="0021426A">
        <w:rPr>
          <w:rFonts w:ascii="Arial" w:hAnsi="Arial" w:cs="Arial"/>
          <w:lang w:val="en-CA"/>
        </w:rPr>
        <w:t>disable your telephone’s microphone by putting it on mute (not on standby) until your case is called.</w:t>
      </w:r>
      <w:r w:rsidRPr="0021426A">
        <w:rPr>
          <w:rFonts w:ascii="Arial" w:hAnsi="Arial" w:cs="Arial"/>
          <w:lang w:val="en-CA"/>
        </w:rPr>
        <w:t xml:space="preserve"> In addition, to avoid ambient noise, </w:t>
      </w:r>
      <w:r w:rsidR="00BD7416">
        <w:rPr>
          <w:rFonts w:ascii="Arial" w:hAnsi="Arial" w:cs="Arial"/>
          <w:lang w:val="en-CA"/>
        </w:rPr>
        <w:t>avoid the hands-free function.</w:t>
      </w:r>
    </w:p>
    <w:p w14:paraId="34DA1BE6" w14:textId="29D73FB4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1.5.</w:t>
      </w:r>
      <w:r w:rsidRPr="0021426A">
        <w:rPr>
          <w:rFonts w:ascii="Arial" w:hAnsi="Arial" w:cs="Arial"/>
          <w:lang w:val="en-CA"/>
        </w:rPr>
        <w:tab/>
      </w:r>
      <w:r w:rsidR="00972734" w:rsidRPr="004A7FA9">
        <w:rPr>
          <w:rFonts w:ascii="Arial" w:hAnsi="Arial" w:cs="Arial"/>
          <w:lang w:val="en-CA"/>
        </w:rPr>
        <w:t>If technical difficulties prevent you from reactivating your device’s microphone,</w:t>
      </w:r>
      <w:r w:rsidR="00972734">
        <w:rPr>
          <w:rFonts w:ascii="Arial" w:hAnsi="Arial" w:cs="Arial"/>
          <w:lang w:val="en-CA"/>
        </w:rPr>
        <w:t xml:space="preserve"> you must</w:t>
      </w:r>
      <w:r w:rsidR="00972734" w:rsidRPr="004A7FA9">
        <w:rPr>
          <w:rFonts w:ascii="Arial" w:hAnsi="Arial" w:cs="Arial"/>
          <w:lang w:val="en-CA"/>
        </w:rPr>
        <w:t xml:space="preserve"> leave the call and </w:t>
      </w:r>
      <w:r w:rsidR="00972734">
        <w:rPr>
          <w:rFonts w:ascii="Arial" w:hAnsi="Arial" w:cs="Arial"/>
          <w:lang w:val="en-CA"/>
        </w:rPr>
        <w:t>re-connect</w:t>
      </w:r>
      <w:r w:rsidR="00972734" w:rsidRPr="004A7FA9">
        <w:rPr>
          <w:rFonts w:ascii="Arial" w:hAnsi="Arial" w:cs="Arial"/>
          <w:lang w:val="en-CA"/>
        </w:rPr>
        <w:t>.</w:t>
      </w:r>
    </w:p>
    <w:p w14:paraId="2E6D208C" w14:textId="77777777" w:rsidR="00EB5DF0" w:rsidRPr="0021426A" w:rsidRDefault="006A01F6" w:rsidP="00EB5DF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1426A">
        <w:rPr>
          <w:rFonts w:ascii="Arial" w:hAnsi="Arial" w:cs="Arial"/>
          <w:b/>
          <w:sz w:val="22"/>
          <w:szCs w:val="22"/>
          <w:lang w:val="en-CA"/>
        </w:rPr>
        <w:t>Decorum</w:t>
      </w:r>
    </w:p>
    <w:p w14:paraId="2B86541B" w14:textId="77777777" w:rsidR="00EB5DF0" w:rsidRPr="0021426A" w:rsidRDefault="00DC0C11" w:rsidP="00EB5DF0">
      <w:pPr>
        <w:pStyle w:val="Paragraphedeliste"/>
        <w:ind w:left="576"/>
        <w:jc w:val="both"/>
        <w:rPr>
          <w:rFonts w:ascii="Arial" w:hAnsi="Arial" w:cs="Arial"/>
          <w:b/>
          <w:sz w:val="10"/>
          <w:szCs w:val="10"/>
          <w:lang w:val="en-CA"/>
        </w:rPr>
      </w:pPr>
    </w:p>
    <w:p w14:paraId="5B5560F4" w14:textId="05DC4850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2.1.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>The provisional calling of roll using Teams is conducted in t</w:t>
      </w:r>
      <w:r w:rsidR="00BD7416">
        <w:rPr>
          <w:rFonts w:ascii="Arial" w:hAnsi="Arial" w:cs="Arial"/>
          <w:lang w:val="en-CA"/>
        </w:rPr>
        <w:t>he same way as</w:t>
      </w:r>
      <w:r w:rsidR="00761B47">
        <w:rPr>
          <w:rFonts w:ascii="Arial" w:hAnsi="Arial" w:cs="Arial"/>
          <w:lang w:val="en-CA"/>
        </w:rPr>
        <w:t xml:space="preserve"> if you were</w:t>
      </w:r>
      <w:r w:rsidR="00BD7416">
        <w:rPr>
          <w:rFonts w:ascii="Arial" w:hAnsi="Arial" w:cs="Arial"/>
          <w:lang w:val="en-CA"/>
        </w:rPr>
        <w:t xml:space="preserve"> in the courtroom.</w:t>
      </w:r>
    </w:p>
    <w:p w14:paraId="757565FA" w14:textId="77777777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2.2.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>Wait until the judge calls your case or your name before s</w:t>
      </w:r>
      <w:r w:rsidR="00BD7416">
        <w:rPr>
          <w:rFonts w:ascii="Arial" w:hAnsi="Arial" w:cs="Arial"/>
          <w:lang w:val="en-CA"/>
        </w:rPr>
        <w:t>peaking.</w:t>
      </w:r>
    </w:p>
    <w:p w14:paraId="33D612E5" w14:textId="2258A6B3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2.3.</w:t>
      </w:r>
      <w:r w:rsidRPr="0021426A">
        <w:rPr>
          <w:rFonts w:ascii="Arial" w:hAnsi="Arial" w:cs="Arial"/>
          <w:lang w:val="en-CA"/>
        </w:rPr>
        <w:tab/>
      </w:r>
      <w:r w:rsidR="00972734" w:rsidRPr="00972734">
        <w:rPr>
          <w:rFonts w:ascii="Arial" w:hAnsi="Arial" w:cs="Arial"/>
          <w:lang w:val="en-CA"/>
        </w:rPr>
        <w:t>To avoid disrupting communication, you must be in a private, quiet space that is not likely to create noise.</w:t>
      </w:r>
    </w:p>
    <w:p w14:paraId="369FA466" w14:textId="77777777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2.4.</w:t>
      </w:r>
      <w:r w:rsidRPr="0021426A">
        <w:rPr>
          <w:rFonts w:ascii="Arial" w:hAnsi="Arial" w:cs="Arial"/>
          <w:lang w:val="en-CA"/>
        </w:rPr>
        <w:tab/>
      </w:r>
      <w:r w:rsidR="00BD7416">
        <w:rPr>
          <w:rFonts w:ascii="Arial" w:hAnsi="Arial" w:cs="Arial"/>
          <w:lang w:val="en-CA"/>
        </w:rPr>
        <w:t>R</w:t>
      </w:r>
      <w:r w:rsidR="00C5299A" w:rsidRPr="0021426A">
        <w:rPr>
          <w:rFonts w:ascii="Arial" w:hAnsi="Arial" w:cs="Arial"/>
          <w:lang w:val="en-CA"/>
        </w:rPr>
        <w:t>emain attentive so you will be ready to speak when your case is called.</w:t>
      </w:r>
    </w:p>
    <w:p w14:paraId="2572A24A" w14:textId="77777777" w:rsidR="00EB5DF0" w:rsidRPr="0021426A" w:rsidRDefault="00DC0C11" w:rsidP="00EB5DF0">
      <w:pPr>
        <w:ind w:left="426" w:hanging="426"/>
        <w:rPr>
          <w:rFonts w:ascii="Arial" w:hAnsi="Arial" w:cs="Arial"/>
          <w:sz w:val="10"/>
          <w:lang w:val="en-CA"/>
        </w:rPr>
      </w:pPr>
    </w:p>
    <w:p w14:paraId="39C8C46E" w14:textId="77777777" w:rsidR="00EB5DF0" w:rsidRPr="0021426A" w:rsidRDefault="006A01F6" w:rsidP="00EB5DF0">
      <w:pPr>
        <w:ind w:left="426" w:hanging="426"/>
        <w:rPr>
          <w:rFonts w:ascii="Arial" w:hAnsi="Arial" w:cs="Arial"/>
          <w:b/>
          <w:lang w:val="en-CA"/>
        </w:rPr>
      </w:pPr>
      <w:r w:rsidRPr="0021426A">
        <w:rPr>
          <w:rFonts w:ascii="Arial" w:hAnsi="Arial" w:cs="Arial"/>
          <w:b/>
          <w:lang w:val="en-CA"/>
        </w:rPr>
        <w:t>3.</w:t>
      </w:r>
      <w:r w:rsidRPr="0021426A">
        <w:rPr>
          <w:rFonts w:ascii="Arial" w:hAnsi="Arial" w:cs="Arial"/>
          <w:b/>
          <w:lang w:val="en-CA"/>
        </w:rPr>
        <w:tab/>
        <w:t>Place on the roll</w:t>
      </w:r>
    </w:p>
    <w:p w14:paraId="662477BE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3.1.</w:t>
      </w:r>
      <w:r w:rsidRPr="0021426A">
        <w:rPr>
          <w:rFonts w:ascii="Arial" w:hAnsi="Arial" w:cs="Arial"/>
          <w:lang w:val="en-CA"/>
        </w:rPr>
        <w:tab/>
        <w:t>Cases are called one after another, in accordance with their order on the roll</w:t>
      </w:r>
      <w:r w:rsidR="00BD7416">
        <w:rPr>
          <w:rFonts w:ascii="Arial" w:hAnsi="Arial" w:cs="Arial"/>
          <w:lang w:val="en-CA"/>
        </w:rPr>
        <w:t>.</w:t>
      </w:r>
    </w:p>
    <w:p w14:paraId="20128E50" w14:textId="5A2F669D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3.2.</w:t>
      </w:r>
      <w:r w:rsidRPr="0021426A">
        <w:rPr>
          <w:rFonts w:ascii="Arial" w:hAnsi="Arial" w:cs="Arial"/>
          <w:lang w:val="en-CA"/>
        </w:rPr>
        <w:tab/>
      </w:r>
      <w:r w:rsidR="00972734" w:rsidRPr="00972734">
        <w:rPr>
          <w:rFonts w:ascii="Arial" w:hAnsi="Arial" w:cs="Arial"/>
          <w:lang w:val="en-CA"/>
        </w:rPr>
        <w:t>If you are late joining the calling of the roll, please wait until the end of the calling of the roll t</w:t>
      </w:r>
      <w:r w:rsidR="00972734">
        <w:rPr>
          <w:rFonts w:ascii="Arial" w:hAnsi="Arial" w:cs="Arial"/>
          <w:lang w:val="en-CA"/>
        </w:rPr>
        <w:t>o check the status of your case.</w:t>
      </w:r>
    </w:p>
    <w:sectPr w:rsidR="00EB5DF0" w:rsidRPr="00214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C092" w14:textId="77777777" w:rsidR="00C362F9" w:rsidRDefault="00C362F9" w:rsidP="00BF6F1E">
      <w:pPr>
        <w:spacing w:after="0" w:line="240" w:lineRule="auto"/>
      </w:pPr>
      <w:r>
        <w:separator/>
      </w:r>
    </w:p>
  </w:endnote>
  <w:endnote w:type="continuationSeparator" w:id="0">
    <w:p w14:paraId="6FDB33C8" w14:textId="77777777" w:rsidR="00C362F9" w:rsidRDefault="00C362F9" w:rsidP="00BF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AAF2" w14:textId="77777777" w:rsidR="00BF6F1E" w:rsidRDefault="00BF6F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D04E" w14:textId="77777777" w:rsidR="00BF6F1E" w:rsidRDefault="00BF6F1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79E9" w14:textId="77777777" w:rsidR="00BF6F1E" w:rsidRDefault="00BF6F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2608" w14:textId="77777777" w:rsidR="00C362F9" w:rsidRDefault="00C362F9" w:rsidP="00BF6F1E">
      <w:pPr>
        <w:spacing w:after="0" w:line="240" w:lineRule="auto"/>
      </w:pPr>
      <w:r>
        <w:separator/>
      </w:r>
    </w:p>
  </w:footnote>
  <w:footnote w:type="continuationSeparator" w:id="0">
    <w:p w14:paraId="08CBDD0F" w14:textId="77777777" w:rsidR="00C362F9" w:rsidRDefault="00C362F9" w:rsidP="00BF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82DE" w14:textId="77777777" w:rsidR="00BF6F1E" w:rsidRDefault="00BF6F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25AC" w14:textId="77777777" w:rsidR="00BF6F1E" w:rsidRDefault="00BF6F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CA09" w14:textId="77777777" w:rsidR="00BF6F1E" w:rsidRDefault="00BF6F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1" w15:restartNumberingAfterBreak="0">
    <w:nsid w:val="7C285DDD"/>
    <w:multiLevelType w:val="multilevel"/>
    <w:tmpl w:val="6BB8DA2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A"/>
    <w:rsid w:val="00025491"/>
    <w:rsid w:val="00097527"/>
    <w:rsid w:val="00141A6B"/>
    <w:rsid w:val="0021426A"/>
    <w:rsid w:val="002E2A1D"/>
    <w:rsid w:val="00327CA1"/>
    <w:rsid w:val="003F31ED"/>
    <w:rsid w:val="005765A0"/>
    <w:rsid w:val="005D3B67"/>
    <w:rsid w:val="006073E0"/>
    <w:rsid w:val="006A01F6"/>
    <w:rsid w:val="00761B47"/>
    <w:rsid w:val="008359A7"/>
    <w:rsid w:val="008525A8"/>
    <w:rsid w:val="009145D2"/>
    <w:rsid w:val="00924907"/>
    <w:rsid w:val="009670F2"/>
    <w:rsid w:val="00972734"/>
    <w:rsid w:val="00986BDD"/>
    <w:rsid w:val="00BC1698"/>
    <w:rsid w:val="00BD7416"/>
    <w:rsid w:val="00BF6F1E"/>
    <w:rsid w:val="00C362F9"/>
    <w:rsid w:val="00C5299A"/>
    <w:rsid w:val="00D57AFB"/>
    <w:rsid w:val="00D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F545"/>
  <w15:chartTrackingRefBased/>
  <w15:docId w15:val="{CA7503FC-684B-44C5-9A8D-C0CAEBB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EB5DF0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EB5DF0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EB5DF0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EB5DF0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styleId="Lienhypertexte">
    <w:name w:val="Hyperlink"/>
    <w:uiPriority w:val="99"/>
    <w:rsid w:val="00EB5DF0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EB5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B5DF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customStyle="1" w:styleId="xmsonormal">
    <w:name w:val="x_msonormal"/>
    <w:basedOn w:val="Normal"/>
    <w:rsid w:val="00E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F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F1E"/>
  </w:style>
  <w:style w:type="paragraph" w:styleId="Pieddepage">
    <w:name w:val="footer"/>
    <w:basedOn w:val="Normal"/>
    <w:link w:val="PieddepageCar"/>
    <w:uiPriority w:val="99"/>
    <w:unhideWhenUsed/>
    <w:rsid w:val="00BF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F1E"/>
  </w:style>
  <w:style w:type="character" w:styleId="Marquedecommentaire">
    <w:name w:val="annotation reference"/>
    <w:basedOn w:val="Policepardfaut"/>
    <w:uiPriority w:val="99"/>
    <w:semiHidden/>
    <w:unhideWhenUsed/>
    <w:rsid w:val="003F31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1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1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1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Marie-Josée Bédard</cp:lastModifiedBy>
  <cp:revision>2</cp:revision>
  <cp:lastPrinted>2021-01-19T16:17:00Z</cp:lastPrinted>
  <dcterms:created xsi:type="dcterms:W3CDTF">2021-04-30T13:49:00Z</dcterms:created>
  <dcterms:modified xsi:type="dcterms:W3CDTF">2021-04-30T13:49:00Z</dcterms:modified>
</cp:coreProperties>
</file>