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8A" w:rsidRDefault="0015568A" w:rsidP="0015568A">
      <w:pPr>
        <w:jc w:val="center"/>
        <w:rPr>
          <w:rFonts w:ascii="Arial Narrow" w:hAnsi="Arial Narrow"/>
          <w:sz w:val="28"/>
          <w:szCs w:val="28"/>
        </w:rPr>
      </w:pPr>
    </w:p>
    <w:p w:rsidR="0015568A" w:rsidRDefault="0015568A" w:rsidP="0015568A">
      <w:pPr>
        <w:jc w:val="center"/>
        <w:rPr>
          <w:rFonts w:ascii="Arial Narrow" w:hAnsi="Arial Narrow"/>
          <w:sz w:val="28"/>
          <w:szCs w:val="28"/>
        </w:rPr>
      </w:pPr>
    </w:p>
    <w:p w:rsidR="0015568A" w:rsidRDefault="0015568A" w:rsidP="0015568A">
      <w:pPr>
        <w:jc w:val="center"/>
        <w:rPr>
          <w:rFonts w:ascii="Arial Narrow" w:hAnsi="Arial Narrow"/>
          <w:sz w:val="28"/>
          <w:szCs w:val="28"/>
        </w:rPr>
      </w:pPr>
    </w:p>
    <w:p w:rsidR="0015568A" w:rsidRDefault="0015568A" w:rsidP="0015568A">
      <w:pPr>
        <w:jc w:val="center"/>
        <w:rPr>
          <w:rFonts w:ascii="Arial Narrow" w:hAnsi="Arial Narrow"/>
          <w:sz w:val="28"/>
          <w:szCs w:val="28"/>
        </w:rPr>
      </w:pPr>
    </w:p>
    <w:p w:rsidR="0015568A" w:rsidRDefault="0015568A" w:rsidP="0015568A">
      <w:pPr>
        <w:jc w:val="center"/>
        <w:rPr>
          <w:rFonts w:ascii="Arial Narrow" w:hAnsi="Arial Narrow"/>
          <w:sz w:val="28"/>
          <w:szCs w:val="28"/>
        </w:rPr>
      </w:pPr>
    </w:p>
    <w:p w:rsidR="0015568A" w:rsidRPr="00665233" w:rsidRDefault="0046604D" w:rsidP="0015568A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28</w:t>
      </w:r>
    </w:p>
    <w:p w:rsidR="0015568A" w:rsidRPr="00665233" w:rsidRDefault="0015568A" w:rsidP="0015568A">
      <w:pPr>
        <w:jc w:val="center"/>
        <w:rPr>
          <w:rFonts w:ascii="Arial Narrow" w:hAnsi="Arial Narrow"/>
          <w:sz w:val="28"/>
          <w:szCs w:val="28"/>
        </w:rPr>
      </w:pPr>
      <w:r w:rsidRPr="00665233">
        <w:rPr>
          <w:rFonts w:ascii="Arial Narrow" w:hAnsi="Arial Narrow"/>
          <w:sz w:val="28"/>
          <w:szCs w:val="28"/>
        </w:rPr>
        <w:t>HORAIRE</w:t>
      </w:r>
      <w:r>
        <w:rPr>
          <w:rFonts w:ascii="Arial Narrow" w:hAnsi="Arial Narrow"/>
          <w:sz w:val="28"/>
          <w:szCs w:val="28"/>
        </w:rPr>
        <w:t>S DES SÉANCES DE PRATIQUE EN FAILLITE ET INSOLVABILITÉ</w:t>
      </w:r>
    </w:p>
    <w:p w:rsidR="0015568A" w:rsidRPr="00665233" w:rsidRDefault="0015568A" w:rsidP="0015568A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MAI 2021 À AOÛT 2022</w:t>
      </w:r>
    </w:p>
    <w:p w:rsidR="0015568A" w:rsidRDefault="0015568A" w:rsidP="0027629B">
      <w:pPr>
        <w:jc w:val="center"/>
        <w:rPr>
          <w:rFonts w:ascii="Arial" w:hAnsi="Arial" w:cs="Arial"/>
          <w:b/>
          <w:sz w:val="28"/>
          <w:szCs w:val="28"/>
        </w:rPr>
        <w:sectPr w:rsidR="0015568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15568A" w:rsidRDefault="0015568A" w:rsidP="0027629B">
      <w:pPr>
        <w:jc w:val="center"/>
        <w:rPr>
          <w:rFonts w:ascii="Arial" w:hAnsi="Arial" w:cs="Arial"/>
          <w:b/>
          <w:sz w:val="28"/>
          <w:szCs w:val="28"/>
        </w:rPr>
      </w:pPr>
    </w:p>
    <w:p w:rsidR="0027629B" w:rsidRPr="004D1D1B" w:rsidRDefault="0027629B" w:rsidP="0027629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SÉANCES DE PRATIQUE – FAILLITE ET INSOVABILITÉ</w:t>
      </w:r>
      <w:r w:rsidRPr="004D1D1B">
        <w:rPr>
          <w:rFonts w:ascii="Arial" w:hAnsi="Arial" w:cs="Arial"/>
          <w:b/>
          <w:sz w:val="28"/>
          <w:szCs w:val="28"/>
        </w:rPr>
        <w:t xml:space="preserve"> DISTRICT DE GATINEAU</w:t>
      </w:r>
    </w:p>
    <w:p w:rsidR="0027629B" w:rsidRDefault="0015568A" w:rsidP="0027629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MAI </w:t>
      </w:r>
      <w:r w:rsidR="0027629B" w:rsidRPr="004D1D1B">
        <w:rPr>
          <w:rFonts w:ascii="Arial" w:hAnsi="Arial" w:cs="Arial"/>
          <w:b/>
          <w:sz w:val="28"/>
          <w:szCs w:val="28"/>
        </w:rPr>
        <w:t>2021 À JUIN 2022</w:t>
      </w:r>
    </w:p>
    <w:p w:rsidR="0027629B" w:rsidRDefault="0027629B" w:rsidP="0027629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Ind w:w="1271" w:type="dxa"/>
        <w:tblLook w:val="04A0" w:firstRow="1" w:lastRow="0" w:firstColumn="1" w:lastColumn="0" w:noHBand="0" w:noVBand="1"/>
      </w:tblPr>
      <w:tblGrid>
        <w:gridCol w:w="6237"/>
      </w:tblGrid>
      <w:tr w:rsidR="0027629B" w:rsidTr="00303095">
        <w:tc>
          <w:tcPr>
            <w:tcW w:w="6237" w:type="dxa"/>
            <w:shd w:val="pct10" w:color="auto" w:fill="auto"/>
          </w:tcPr>
          <w:p w:rsidR="0027629B" w:rsidRDefault="0015568A" w:rsidP="0030309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Séances </w:t>
            </w:r>
            <w:r w:rsidR="0027629B">
              <w:rPr>
                <w:rFonts w:ascii="Arial" w:hAnsi="Arial" w:cs="Arial"/>
                <w:b/>
                <w:sz w:val="28"/>
                <w:szCs w:val="28"/>
              </w:rPr>
              <w:t>de pratique</w:t>
            </w:r>
          </w:p>
          <w:p w:rsidR="0027629B" w:rsidRDefault="0027629B" w:rsidP="003030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568A" w:rsidTr="00303095">
        <w:tc>
          <w:tcPr>
            <w:tcW w:w="6237" w:type="dxa"/>
          </w:tcPr>
          <w:p w:rsidR="0015568A" w:rsidRDefault="0015568A" w:rsidP="002762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 25 mai 2021</w:t>
            </w:r>
          </w:p>
        </w:tc>
      </w:tr>
      <w:tr w:rsidR="0015568A" w:rsidTr="00303095">
        <w:tc>
          <w:tcPr>
            <w:tcW w:w="6237" w:type="dxa"/>
          </w:tcPr>
          <w:p w:rsidR="0015568A" w:rsidRDefault="0015568A" w:rsidP="002762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21 juin 2021</w:t>
            </w:r>
          </w:p>
        </w:tc>
      </w:tr>
      <w:tr w:rsidR="0027629B" w:rsidTr="00303095">
        <w:tc>
          <w:tcPr>
            <w:tcW w:w="6237" w:type="dxa"/>
          </w:tcPr>
          <w:p w:rsidR="0027629B" w:rsidRDefault="0027629B" w:rsidP="002762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Mercredi le 1</w:t>
            </w:r>
            <w:r w:rsidRPr="0027629B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septembre 2021</w:t>
            </w:r>
          </w:p>
        </w:tc>
      </w:tr>
      <w:tr w:rsidR="0027629B" w:rsidTr="00303095">
        <w:tc>
          <w:tcPr>
            <w:tcW w:w="6237" w:type="dxa"/>
          </w:tcPr>
          <w:p w:rsidR="0027629B" w:rsidRDefault="0027629B" w:rsidP="002762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Mercredi le 29 septembre 2021</w:t>
            </w:r>
          </w:p>
        </w:tc>
      </w:tr>
      <w:tr w:rsidR="0027629B" w:rsidTr="00303095">
        <w:tc>
          <w:tcPr>
            <w:tcW w:w="6237" w:type="dxa"/>
          </w:tcPr>
          <w:p w:rsidR="0027629B" w:rsidRDefault="0027629B" w:rsidP="0030309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Mercredi le 27 octobre 2021</w:t>
            </w:r>
          </w:p>
        </w:tc>
      </w:tr>
      <w:tr w:rsidR="0027629B" w:rsidTr="00303095">
        <w:tc>
          <w:tcPr>
            <w:tcW w:w="6237" w:type="dxa"/>
          </w:tcPr>
          <w:p w:rsidR="0027629B" w:rsidRDefault="0027629B" w:rsidP="002762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Mercredi le 24 novembre 2021</w:t>
            </w:r>
          </w:p>
        </w:tc>
      </w:tr>
      <w:tr w:rsidR="0027629B" w:rsidTr="00303095">
        <w:tc>
          <w:tcPr>
            <w:tcW w:w="6237" w:type="dxa"/>
          </w:tcPr>
          <w:p w:rsidR="0027629B" w:rsidRDefault="0027629B" w:rsidP="002762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Mercredi le 15 décembre 2021</w:t>
            </w:r>
          </w:p>
        </w:tc>
      </w:tr>
      <w:tr w:rsidR="0027629B" w:rsidTr="00303095">
        <w:tc>
          <w:tcPr>
            <w:tcW w:w="6237" w:type="dxa"/>
          </w:tcPr>
          <w:p w:rsidR="0027629B" w:rsidRDefault="0027629B" w:rsidP="002762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Mercredi le 26 janvier 2022</w:t>
            </w:r>
          </w:p>
        </w:tc>
      </w:tr>
      <w:tr w:rsidR="0027629B" w:rsidTr="00303095">
        <w:tc>
          <w:tcPr>
            <w:tcW w:w="6237" w:type="dxa"/>
          </w:tcPr>
          <w:p w:rsidR="0027629B" w:rsidRDefault="0027629B" w:rsidP="002762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Mercredi 23 février 2022</w:t>
            </w:r>
          </w:p>
        </w:tc>
      </w:tr>
      <w:tr w:rsidR="0027629B" w:rsidTr="00303095">
        <w:tc>
          <w:tcPr>
            <w:tcW w:w="6237" w:type="dxa"/>
          </w:tcPr>
          <w:p w:rsidR="0027629B" w:rsidRDefault="0027629B" w:rsidP="002762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Mercredi 23 mars 2022</w:t>
            </w:r>
          </w:p>
        </w:tc>
      </w:tr>
      <w:tr w:rsidR="0027629B" w:rsidTr="00303095">
        <w:tc>
          <w:tcPr>
            <w:tcW w:w="6237" w:type="dxa"/>
          </w:tcPr>
          <w:p w:rsidR="0027629B" w:rsidRDefault="0027629B" w:rsidP="002762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Mercredi 27 avril 2022</w:t>
            </w:r>
          </w:p>
        </w:tc>
      </w:tr>
      <w:tr w:rsidR="0027629B" w:rsidTr="00303095">
        <w:tc>
          <w:tcPr>
            <w:tcW w:w="6237" w:type="dxa"/>
          </w:tcPr>
          <w:p w:rsidR="0027629B" w:rsidRDefault="0027629B" w:rsidP="002762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Mercredi 25 mai 2022</w:t>
            </w:r>
          </w:p>
        </w:tc>
      </w:tr>
      <w:tr w:rsidR="0027629B" w:rsidTr="00303095">
        <w:tc>
          <w:tcPr>
            <w:tcW w:w="6237" w:type="dxa"/>
          </w:tcPr>
          <w:p w:rsidR="0027629B" w:rsidRDefault="0027629B" w:rsidP="002762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Mercredi 22 juin 2022 </w:t>
            </w:r>
          </w:p>
        </w:tc>
      </w:tr>
    </w:tbl>
    <w:p w:rsidR="0027629B" w:rsidRDefault="0027629B" w:rsidP="0027629B">
      <w:pPr>
        <w:jc w:val="center"/>
        <w:rPr>
          <w:rFonts w:ascii="Arial" w:hAnsi="Arial" w:cs="Arial"/>
          <w:b/>
          <w:sz w:val="28"/>
          <w:szCs w:val="28"/>
        </w:rPr>
      </w:pPr>
    </w:p>
    <w:p w:rsidR="00ED5356" w:rsidRDefault="00ED5356">
      <w:bookmarkStart w:id="0" w:name="_GoBack"/>
      <w:bookmarkEnd w:id="0"/>
    </w:p>
    <w:sectPr w:rsidR="00ED53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68A" w:rsidRDefault="0015568A" w:rsidP="0015568A">
      <w:pPr>
        <w:spacing w:after="0" w:line="240" w:lineRule="auto"/>
      </w:pPr>
      <w:r>
        <w:separator/>
      </w:r>
    </w:p>
  </w:endnote>
  <w:endnote w:type="continuationSeparator" w:id="0">
    <w:p w:rsidR="0015568A" w:rsidRDefault="0015568A" w:rsidP="0015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8A" w:rsidRDefault="0015568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8A" w:rsidRDefault="0015568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8A" w:rsidRDefault="001556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68A" w:rsidRDefault="0015568A" w:rsidP="0015568A">
      <w:pPr>
        <w:spacing w:after="0" w:line="240" w:lineRule="auto"/>
      </w:pPr>
      <w:r>
        <w:separator/>
      </w:r>
    </w:p>
  </w:footnote>
  <w:footnote w:type="continuationSeparator" w:id="0">
    <w:p w:rsidR="0015568A" w:rsidRDefault="0015568A" w:rsidP="00155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8A" w:rsidRDefault="0015568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8A" w:rsidRDefault="0015568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8A" w:rsidRDefault="0015568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9B"/>
    <w:rsid w:val="0015568A"/>
    <w:rsid w:val="0024413E"/>
    <w:rsid w:val="0027629B"/>
    <w:rsid w:val="0046604D"/>
    <w:rsid w:val="00E739E5"/>
    <w:rsid w:val="00ED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B2DCBA9-84DB-4F64-8257-1E0C8D0C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2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68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556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568A"/>
  </w:style>
  <w:style w:type="paragraph" w:styleId="Pieddepage">
    <w:name w:val="footer"/>
    <w:basedOn w:val="Normal"/>
    <w:link w:val="PieddepageCar"/>
    <w:uiPriority w:val="99"/>
    <w:unhideWhenUsed/>
    <w:rsid w:val="001556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5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Marie-Josée Bédard</dc:creator>
  <cp:keywords/>
  <dc:description/>
  <cp:lastModifiedBy>Marie-Josée Bédard</cp:lastModifiedBy>
  <cp:revision>2</cp:revision>
  <cp:lastPrinted>2021-03-10T16:32:00Z</cp:lastPrinted>
  <dcterms:created xsi:type="dcterms:W3CDTF">2021-04-02T12:15:00Z</dcterms:created>
  <dcterms:modified xsi:type="dcterms:W3CDTF">2021-04-02T12:15:00Z</dcterms:modified>
</cp:coreProperties>
</file>