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5DCF" w14:textId="01AD9EA5" w:rsidR="00195EC0" w:rsidRDefault="00195EC0" w:rsidP="00995A78">
      <w:pPr>
        <w:jc w:val="center"/>
        <w:rPr>
          <w:sz w:val="28"/>
          <w:szCs w:val="28"/>
        </w:rPr>
      </w:pPr>
    </w:p>
    <w:p w14:paraId="7CABE2B3" w14:textId="6924E729" w:rsidR="00995A78" w:rsidRDefault="00995A78" w:rsidP="00995A78">
      <w:pPr>
        <w:jc w:val="center"/>
        <w:rPr>
          <w:sz w:val="28"/>
          <w:szCs w:val="28"/>
        </w:rPr>
      </w:pPr>
    </w:p>
    <w:p w14:paraId="47C503A9" w14:textId="6C2A3638" w:rsidR="00995A78" w:rsidRDefault="00995A78" w:rsidP="00995A78">
      <w:pPr>
        <w:jc w:val="center"/>
        <w:rPr>
          <w:sz w:val="28"/>
          <w:szCs w:val="28"/>
        </w:rPr>
      </w:pPr>
    </w:p>
    <w:p w14:paraId="2A6EFBA8" w14:textId="7EB91280" w:rsidR="00995A78" w:rsidRDefault="00995A78" w:rsidP="00995A78">
      <w:pPr>
        <w:jc w:val="center"/>
        <w:rPr>
          <w:sz w:val="28"/>
          <w:szCs w:val="28"/>
        </w:rPr>
      </w:pPr>
    </w:p>
    <w:p w14:paraId="1D07BABA" w14:textId="7F6D89F6" w:rsidR="00995A78" w:rsidRDefault="00995A78" w:rsidP="00995A78">
      <w:pPr>
        <w:jc w:val="center"/>
        <w:rPr>
          <w:sz w:val="28"/>
          <w:szCs w:val="28"/>
        </w:rPr>
      </w:pPr>
    </w:p>
    <w:p w14:paraId="28529250" w14:textId="77777777" w:rsidR="008D1550" w:rsidRDefault="008D1550" w:rsidP="00995A78">
      <w:pPr>
        <w:jc w:val="center"/>
        <w:rPr>
          <w:sz w:val="28"/>
          <w:szCs w:val="28"/>
        </w:rPr>
      </w:pPr>
    </w:p>
    <w:p w14:paraId="480060FE" w14:textId="790D53F7" w:rsidR="00995A78" w:rsidRPr="008D1550" w:rsidRDefault="00995A78" w:rsidP="00995A78">
      <w:pPr>
        <w:jc w:val="center"/>
        <w:rPr>
          <w:rFonts w:ascii="Arial Narrow" w:hAnsi="Arial Narrow"/>
          <w:sz w:val="28"/>
          <w:szCs w:val="28"/>
        </w:rPr>
      </w:pPr>
      <w:r w:rsidRPr="008D1550">
        <w:rPr>
          <w:rFonts w:ascii="Arial Narrow" w:hAnsi="Arial Narrow"/>
          <w:sz w:val="28"/>
          <w:szCs w:val="28"/>
        </w:rPr>
        <w:t>ANNEXE 2</w:t>
      </w:r>
      <w:r w:rsidR="00B96DDF" w:rsidRPr="008D1550">
        <w:rPr>
          <w:rFonts w:ascii="Arial Narrow" w:hAnsi="Arial Narrow"/>
          <w:sz w:val="28"/>
          <w:szCs w:val="28"/>
        </w:rPr>
        <w:t>2</w:t>
      </w:r>
    </w:p>
    <w:p w14:paraId="0F679BC0" w14:textId="35D5D1AB" w:rsidR="00995A78" w:rsidRDefault="005E0CA6" w:rsidP="00995A78">
      <w:pPr>
        <w:jc w:val="center"/>
        <w:rPr>
          <w:rFonts w:ascii="Arial Narrow" w:hAnsi="Arial Narrow"/>
          <w:sz w:val="28"/>
          <w:szCs w:val="28"/>
        </w:rPr>
      </w:pPr>
      <w:r w:rsidRPr="008D1550">
        <w:rPr>
          <w:rFonts w:ascii="Arial Narrow" w:hAnsi="Arial Narrow"/>
          <w:sz w:val="28"/>
          <w:szCs w:val="28"/>
        </w:rPr>
        <w:t>CONVENTION DE PROLONGATION D’UNE ORDONNANCE DE SAUVEGARDE</w:t>
      </w:r>
    </w:p>
    <w:p w14:paraId="71B549B5" w14:textId="7ED16868" w:rsidR="00EF4FEA" w:rsidRPr="008D1550" w:rsidRDefault="00EF4FEA" w:rsidP="00995A7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VERSIONS FRANÇAISE ET ANGLAISE</w:t>
      </w:r>
      <w:bookmarkStart w:id="0" w:name="_GoBack"/>
      <w:bookmarkEnd w:id="0"/>
    </w:p>
    <w:p w14:paraId="665C5859" w14:textId="266AFE94" w:rsidR="00EF4FEA" w:rsidRDefault="00EF4FEA" w:rsidP="00EF4FEA">
      <w:pPr>
        <w:rPr>
          <w:sz w:val="28"/>
          <w:szCs w:val="28"/>
        </w:rPr>
        <w:sectPr w:rsidR="00EF4FE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9D8BA24" w14:textId="77777777" w:rsidR="00A50047" w:rsidRPr="00FC50EF" w:rsidRDefault="00A50047" w:rsidP="00A50047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1A69DF02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6A9D00BA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</w:p>
    <w:p w14:paraId="2431D7D5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50047" w:rsidRPr="00CE7FB8" w14:paraId="75966960" w14:textId="77777777" w:rsidTr="002A7071">
        <w:trPr>
          <w:trHeight w:val="2127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CE50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DEMANDE ACCORDÉE :</w:t>
            </w:r>
          </w:p>
          <w:p w14:paraId="3CC494ED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HOMOLOGUE l’entente intervenue entre les parties et leur ORDONNE de s’y conformer</w:t>
            </w:r>
          </w:p>
          <w:p w14:paraId="5C9214F9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3B7C3B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6419D33A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C93235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3A9808CD" w14:textId="77777777" w:rsidR="00A50047" w:rsidRPr="00023750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CE7FB8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</w:tc>
      </w:tr>
    </w:tbl>
    <w:p w14:paraId="26557DF7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1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1"/>
    </w:p>
    <w:p w14:paraId="38CE2A66" w14:textId="77777777" w:rsidR="00A50047" w:rsidRPr="00FC50EF" w:rsidRDefault="00A50047" w:rsidP="00A50047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2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2"/>
    </w:p>
    <w:p w14:paraId="583D5156" w14:textId="77777777" w:rsidR="00A50047" w:rsidRPr="005C638F" w:rsidRDefault="00A50047" w:rsidP="00A5004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366389E" w14:textId="77777777" w:rsidR="00A50047" w:rsidRDefault="00A50047" w:rsidP="00A50047">
      <w:pPr>
        <w:pStyle w:val="Procedure"/>
        <w:rPr>
          <w:rFonts w:ascii="Arial" w:hAnsi="Arial" w:cs="Arial"/>
          <w:b/>
        </w:rPr>
      </w:pPr>
    </w:p>
    <w:p w14:paraId="4396E036" w14:textId="77777777" w:rsidR="00A50047" w:rsidRDefault="00A50047" w:rsidP="00A50047">
      <w:pPr>
        <w:pStyle w:val="Procedure"/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0E245727" w14:textId="77777777" w:rsidR="00A50047" w:rsidRPr="005C638F" w:rsidRDefault="00A50047" w:rsidP="00A50047">
      <w:pPr>
        <w:pStyle w:val="Procedure"/>
        <w:rPr>
          <w:rFonts w:ascii="Arial" w:hAnsi="Arial" w:cs="Arial"/>
          <w:b/>
        </w:rPr>
      </w:pPr>
    </w:p>
    <w:p w14:paraId="23303D59" w14:textId="77777777" w:rsidR="00A50047" w:rsidRPr="005C638F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0CAE526E" w14:textId="77777777" w:rsidR="00A50047" w:rsidRPr="005C638F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169D0A4C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1A0D243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</w:p>
    <w:p w14:paraId="31AF2736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27801869" w14:textId="77777777" w:rsidR="00A50047" w:rsidRDefault="00A50047" w:rsidP="00A50047">
      <w:pPr>
        <w:pStyle w:val="Procedure"/>
        <w:jc w:val="left"/>
        <w:rPr>
          <w:rFonts w:ascii="Arial" w:hAnsi="Arial" w:cs="Arial"/>
        </w:rPr>
      </w:pPr>
    </w:p>
    <w:p w14:paraId="78354D28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2FDDEFA5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  <w:b/>
          <w:u w:val="single"/>
        </w:rPr>
        <w:sectPr w:rsidR="00A50047" w:rsidRPr="003877C1" w:rsidSect="00A5004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03F4702" w14:textId="77777777" w:rsid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46940F2A" w14:textId="77777777" w:rsidR="00A50047" w:rsidRDefault="00A50047" w:rsidP="00A5004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PROLONGATION DE JUGEMENT </w:t>
      </w:r>
    </w:p>
    <w:p w14:paraId="3916866A" w14:textId="77777777" w:rsidR="00A50047" w:rsidRPr="003877C1" w:rsidRDefault="00A50047" w:rsidP="00A5004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SAUVEGARDE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EF4FEA">
        <w:rPr>
          <w:rFonts w:ascii="Albertus Medium" w:hAnsi="Albertus Medium"/>
        </w:rPr>
      </w:r>
      <w:r w:rsidR="00EF4FEA">
        <w:rPr>
          <w:rFonts w:ascii="Albertus Medium" w:hAnsi="Albertus Medium"/>
        </w:rPr>
        <w:fldChar w:fldCharType="separate"/>
      </w:r>
      <w:r>
        <w:fldChar w:fldCharType="end"/>
      </w:r>
    </w:p>
    <w:p w14:paraId="302F6747" w14:textId="77777777" w:rsidR="00A50047" w:rsidRDefault="00A50047" w:rsidP="00A50047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599CF4F" w14:textId="77777777" w:rsidR="00A50047" w:rsidRPr="003877C1" w:rsidRDefault="00A50047" w:rsidP="00A50047">
      <w:pPr>
        <w:pStyle w:val="Procedure"/>
        <w:rPr>
          <w:rFonts w:ascii="Arial" w:hAnsi="Arial" w:cs="Arial"/>
          <w:b/>
        </w:rPr>
      </w:pPr>
    </w:p>
    <w:p w14:paraId="18B2CC3D" w14:textId="77777777" w:rsidR="00A50047" w:rsidRDefault="00A50047" w:rsidP="00A5004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 xml:space="preserve">Les </w:t>
      </w:r>
      <w:r w:rsidRPr="00CE6619">
        <w:rPr>
          <w:rFonts w:ascii="Arial" w:hAnsi="Arial" w:cs="Arial"/>
        </w:rPr>
        <w:t xml:space="preserve">parties, par l’entremise de leurs avocats soussignés, consentent </w:t>
      </w:r>
      <w:r>
        <w:rPr>
          <w:rFonts w:ascii="Arial" w:hAnsi="Arial" w:cs="Arial"/>
        </w:rPr>
        <w:t>à</w:t>
      </w:r>
      <w:r w:rsidRPr="00CE6619">
        <w:rPr>
          <w:rFonts w:ascii="Arial" w:hAnsi="Arial" w:cs="Arial"/>
        </w:rPr>
        <w:t xml:space="preserve"> prolonger le jugement, intér</w:t>
      </w:r>
      <w:r>
        <w:rPr>
          <w:rFonts w:ascii="Arial" w:hAnsi="Arial" w:cs="Arial"/>
        </w:rPr>
        <w:t>i</w:t>
      </w:r>
      <w:r w:rsidRPr="00CE6619">
        <w:rPr>
          <w:rFonts w:ascii="Arial" w:hAnsi="Arial" w:cs="Arial"/>
        </w:rPr>
        <w:t xml:space="preserve">maire </w:t>
      </w:r>
      <w:r w:rsidRPr="00CE6619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619">
        <w:rPr>
          <w:rFonts w:ascii="Arial" w:hAnsi="Arial" w:cs="Arial"/>
        </w:rPr>
        <w:instrText xml:space="preserve"> FORMCHECKBOX </w:instrText>
      </w:r>
      <w:r w:rsidR="00EF4FEA">
        <w:rPr>
          <w:rFonts w:ascii="Arial" w:hAnsi="Arial" w:cs="Arial"/>
        </w:rPr>
      </w:r>
      <w:r w:rsidR="00EF4FEA">
        <w:rPr>
          <w:rFonts w:ascii="Arial" w:hAnsi="Arial" w:cs="Arial"/>
        </w:rPr>
        <w:fldChar w:fldCharType="separate"/>
      </w:r>
      <w:r w:rsidRPr="00CE6619">
        <w:rPr>
          <w:rFonts w:ascii="Arial" w:hAnsi="Arial" w:cs="Arial"/>
        </w:rPr>
        <w:fldChar w:fldCharType="end"/>
      </w:r>
      <w:r w:rsidRPr="00CE661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de </w:t>
      </w:r>
      <w:r w:rsidRPr="00CE6619">
        <w:rPr>
          <w:rFonts w:ascii="Arial" w:hAnsi="Arial" w:cs="Arial"/>
        </w:rPr>
        <w:t xml:space="preserve">sauvegarde </w:t>
      </w:r>
      <w:r w:rsidRPr="00CE6619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6619">
        <w:rPr>
          <w:rFonts w:ascii="Arial" w:hAnsi="Arial" w:cs="Arial"/>
        </w:rPr>
        <w:instrText xml:space="preserve"> FORMCHECKBOX </w:instrText>
      </w:r>
      <w:r w:rsidR="00EF4FEA">
        <w:rPr>
          <w:rFonts w:ascii="Arial" w:hAnsi="Arial" w:cs="Arial"/>
        </w:rPr>
      </w:r>
      <w:r w:rsidR="00EF4FEA">
        <w:rPr>
          <w:rFonts w:ascii="Arial" w:hAnsi="Arial" w:cs="Arial"/>
        </w:rPr>
        <w:fldChar w:fldCharType="separate"/>
      </w:r>
      <w:r w:rsidRPr="00CE6619">
        <w:rPr>
          <w:rFonts w:ascii="Arial" w:hAnsi="Arial" w:cs="Arial"/>
        </w:rPr>
        <w:fldChar w:fldCharType="end"/>
      </w:r>
      <w:r w:rsidRPr="00CE6619">
        <w:rPr>
          <w:rFonts w:ascii="Arial" w:hAnsi="Arial" w:cs="Arial"/>
        </w:rPr>
        <w:t xml:space="preserve">, daté du </w:t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</w:rPr>
        <w:t xml:space="preserve"> pour valoir jusqu’au </w:t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  <w:u w:val="single"/>
        </w:rPr>
        <w:tab/>
      </w:r>
      <w:r w:rsidRPr="00CE6619">
        <w:rPr>
          <w:rFonts w:ascii="Arial" w:hAnsi="Arial" w:cs="Arial"/>
        </w:rPr>
        <w:t>;</w:t>
      </w:r>
    </w:p>
    <w:p w14:paraId="1E51FF07" w14:textId="77777777" w:rsidR="00A50047" w:rsidRPr="00CE6619" w:rsidRDefault="00A50047" w:rsidP="00A50047">
      <w:pPr>
        <w:pStyle w:val="Procedure"/>
        <w:jc w:val="left"/>
        <w:rPr>
          <w:rFonts w:ascii="Arial" w:hAnsi="Arial" w:cs="Arial"/>
        </w:rPr>
      </w:pPr>
    </w:p>
    <w:p w14:paraId="4AB1723B" w14:textId="77777777" w:rsidR="00A50047" w:rsidRDefault="00A50047" w:rsidP="00A5004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14780E3D" w14:textId="77777777" w:rsidR="00A50047" w:rsidRDefault="00A50047" w:rsidP="00A50047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SIGNÉ À GATINEAU</w:t>
      </w:r>
      <w:r>
        <w:rPr>
          <w:rFonts w:ascii="Arial" w:hAnsi="Arial" w:cs="Arial"/>
        </w:rPr>
        <w:t xml:space="preserve">,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CC6F49A" w14:textId="77777777" w:rsidR="00A50047" w:rsidRDefault="00A50047" w:rsidP="00A50047">
      <w:pPr>
        <w:pStyle w:val="Procedure"/>
        <w:spacing w:after="240"/>
        <w:rPr>
          <w:rFonts w:ascii="Arial" w:hAnsi="Arial" w:cs="Arial"/>
        </w:rPr>
      </w:pPr>
    </w:p>
    <w:p w14:paraId="57A2ABDC" w14:textId="41A0ECB5" w:rsidR="00A50047" w:rsidRDefault="00A50047" w:rsidP="00A5004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défenderesse</w:t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16A7F0B0" w14:textId="77777777" w:rsidR="00A50047" w:rsidRDefault="00A50047" w:rsidP="00A50047">
      <w:pPr>
        <w:pStyle w:val="Procedure"/>
        <w:spacing w:after="240"/>
        <w:rPr>
          <w:rFonts w:ascii="Arial" w:hAnsi="Arial" w:cs="Arial"/>
          <w:u w:val="single"/>
        </w:rPr>
      </w:pPr>
    </w:p>
    <w:p w14:paraId="43C95AA4" w14:textId="77777777" w:rsidR="00A50047" w:rsidRPr="005C638F" w:rsidRDefault="00A50047" w:rsidP="00A5004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</w:rPr>
        <w:sectPr w:rsidR="00A50047" w:rsidRPr="005C638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74B52CD6" w14:textId="77777777" w:rsidR="00A50047" w:rsidRPr="00547DBA" w:rsidRDefault="00A50047" w:rsidP="00A50047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6586087A" w14:textId="77777777" w:rsidR="00A50047" w:rsidRPr="00547DBA" w:rsidRDefault="00A50047" w:rsidP="00A50047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QUÉBEC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62000F1A" w14:textId="77777777" w:rsidR="00A50047" w:rsidRPr="00547DBA" w:rsidRDefault="00A50047" w:rsidP="00A50047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37505008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50047" w:rsidRPr="00EF4FEA" w14:paraId="02FD1151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18DA" w14:textId="77777777" w:rsidR="00A50047" w:rsidRPr="00820CCC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820CCC">
              <w:rPr>
                <w:rFonts w:ascii="Arial" w:hAnsi="Arial" w:cs="Arial"/>
                <w:bCs/>
                <w:sz w:val="20"/>
                <w:szCs w:val="20"/>
                <w:lang w:val="en-CA"/>
              </w:rPr>
              <w:t>RATIFIES the agreement entered into by the parties and ORDERS the parties to abide by its terms:</w:t>
            </w:r>
          </w:p>
          <w:p w14:paraId="6D9523C8" w14:textId="77777777" w:rsidR="00A50047" w:rsidRPr="00820CCC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D8A9F87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1A16B8DD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74BEC050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54E4A895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63244F24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418DFFDB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4C2303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  <w:sz w:val="22"/>
          <w:szCs w:val="22"/>
        </w:rPr>
        <w:t xml:space="preserve">SUPERIOR COURT </w:t>
      </w:r>
    </w:p>
    <w:p w14:paraId="7F9D4D92" w14:textId="77777777" w:rsidR="00A50047" w:rsidRPr="00FC50EF" w:rsidRDefault="00A50047" w:rsidP="00A5004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(Family Division)</w:t>
      </w:r>
    </w:p>
    <w:p w14:paraId="50B5E927" w14:textId="77777777" w:rsidR="00A50047" w:rsidRPr="005C638F" w:rsidRDefault="00A50047" w:rsidP="00A5004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6DBE549B" w14:textId="77777777" w:rsidR="00A50047" w:rsidRDefault="00A50047" w:rsidP="00A50047">
      <w:pPr>
        <w:pStyle w:val="Procedure"/>
        <w:rPr>
          <w:rFonts w:ascii="Arial" w:hAnsi="Arial" w:cs="Arial"/>
          <w:b/>
        </w:rPr>
      </w:pPr>
    </w:p>
    <w:p w14:paraId="39C0BD8A" w14:textId="77777777" w:rsidR="00A50047" w:rsidRPr="005C638F" w:rsidRDefault="00A50047" w:rsidP="00A50047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32341B18" w14:textId="77777777" w:rsidR="00A50047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</w:p>
    <w:p w14:paraId="140037E5" w14:textId="77777777" w:rsidR="00A50047" w:rsidRPr="00A50047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</w:rPr>
        <w:tab/>
      </w:r>
      <w:r w:rsidRPr="00A50047">
        <w:rPr>
          <w:rFonts w:ascii="Arial" w:hAnsi="Arial" w:cs="Arial"/>
          <w:b/>
          <w:lang w:val="en-CA"/>
        </w:rPr>
        <w:t xml:space="preserve">               Plaintiff</w:t>
      </w:r>
    </w:p>
    <w:p w14:paraId="676D0D4D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A50047">
        <w:rPr>
          <w:rFonts w:ascii="Arial" w:hAnsi="Arial" w:cs="Arial"/>
          <w:b/>
          <w:lang w:val="en-CA"/>
        </w:rPr>
        <w:t>c.</w:t>
      </w:r>
    </w:p>
    <w:p w14:paraId="5DA43D41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00CED13E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193DD6D9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A50047">
        <w:rPr>
          <w:rFonts w:ascii="Arial" w:hAnsi="Arial" w:cs="Arial"/>
          <w:b/>
          <w:lang w:val="en-CA"/>
        </w:rPr>
        <w:tab/>
        <w:t>Defendant</w:t>
      </w:r>
    </w:p>
    <w:p w14:paraId="7467F375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52F3D6C9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lang w:val="en-CA"/>
        </w:rPr>
      </w:pPr>
      <w:r w:rsidRPr="00A50047">
        <w:rPr>
          <w:rFonts w:ascii="Arial" w:hAnsi="Arial" w:cs="Arial"/>
          <w:lang w:val="en-CA"/>
        </w:rPr>
        <w:t>________________________________</w:t>
      </w:r>
    </w:p>
    <w:p w14:paraId="6F83C83D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50047" w:rsidRPr="00A50047" w:rsidSect="00A5004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2DA5C997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4C338264" w14:textId="77777777" w:rsidR="00A50047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6F1E1CAD" w14:textId="77777777" w:rsidR="00A50047" w:rsidRPr="00A05E4B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EXTENTION OF A COURT ORDER</w:t>
      </w:r>
    </w:p>
    <w:p w14:paraId="713F1DB1" w14:textId="77777777" w:rsidR="00A50047" w:rsidRPr="00A05E4B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 xml:space="preserve">SAFEGUARD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EF4FEA">
        <w:rPr>
          <w:rFonts w:ascii="Albertus Medium" w:hAnsi="Albertus Medium"/>
        </w:rPr>
      </w:r>
      <w:r w:rsidR="00EF4FEA">
        <w:rPr>
          <w:rFonts w:ascii="Albertus Medium" w:hAnsi="Albertus Medium"/>
        </w:rPr>
        <w:fldChar w:fldCharType="separate"/>
      </w:r>
      <w:r>
        <w:fldChar w:fldCharType="end"/>
      </w:r>
    </w:p>
    <w:p w14:paraId="1D631174" w14:textId="77777777" w:rsidR="00A50047" w:rsidRPr="00A05E4B" w:rsidRDefault="00A50047" w:rsidP="00A50047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7CA1563F" w14:textId="77777777" w:rsidR="00A50047" w:rsidRPr="00A05E4B" w:rsidRDefault="00A50047" w:rsidP="00A50047">
      <w:pPr>
        <w:pStyle w:val="Procedure"/>
        <w:rPr>
          <w:rFonts w:ascii="Arial" w:hAnsi="Arial" w:cs="Arial"/>
          <w:b/>
          <w:lang w:val="en-CA"/>
        </w:rPr>
      </w:pPr>
    </w:p>
    <w:p w14:paraId="54769730" w14:textId="77777777" w:rsidR="00A50047" w:rsidRPr="00547DBA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  <w:r w:rsidRPr="00547DBA">
        <w:rPr>
          <w:rFonts w:ascii="Arial" w:hAnsi="Arial" w:cs="Arial"/>
          <w:lang w:val="en-CA"/>
        </w:rPr>
        <w:t>Parties, through their undersigned attorneys, agree as follows:</w:t>
      </w:r>
    </w:p>
    <w:p w14:paraId="6492E048" w14:textId="77777777" w:rsidR="00A50047" w:rsidRPr="00D15C5F" w:rsidRDefault="00A50047" w:rsidP="00A50047">
      <w:pPr>
        <w:pStyle w:val="Procedure"/>
        <w:jc w:val="left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EF4FEA">
        <w:rPr>
          <w:rFonts w:ascii="Albertus Medium" w:hAnsi="Albertus Medium"/>
        </w:rPr>
      </w:r>
      <w:r w:rsidR="00EF4FEA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D15C5F">
        <w:rPr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Parties agree to </w:t>
      </w:r>
      <w:r>
        <w:rPr>
          <w:rFonts w:ascii="Arial" w:hAnsi="Arial" w:cs="Arial"/>
          <w:lang w:val="en-CA"/>
        </w:rPr>
        <w:t xml:space="preserve">extend the </w:t>
      </w:r>
      <w:r w:rsidRPr="008D23D8">
        <w:rPr>
          <w:rFonts w:ascii="Arial" w:hAnsi="Arial" w:cs="Arial"/>
          <w:bCs/>
          <w:lang w:val="en-CA"/>
        </w:rPr>
        <w:t>interim</w:t>
      </w:r>
      <w:r w:rsidRPr="00A05E4B">
        <w:rPr>
          <w:rFonts w:ascii="Arial" w:hAnsi="Arial" w:cs="Arial"/>
          <w:b/>
          <w:lang w:val="en-CA"/>
        </w:rPr>
        <w:t xml:space="preserve">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EF4FEA">
        <w:rPr>
          <w:rFonts w:ascii="Albertus Medium" w:hAnsi="Albertus Medium"/>
        </w:rPr>
      </w:r>
      <w:r w:rsidR="00EF4FEA">
        <w:rPr>
          <w:rFonts w:ascii="Albertus Medium" w:hAnsi="Albertus Medium"/>
        </w:rPr>
        <w:fldChar w:fldCharType="separate"/>
      </w:r>
      <w:r>
        <w:fldChar w:fldCharType="end"/>
      </w:r>
      <w:r w:rsidRPr="008D23D8">
        <w:rPr>
          <w:lang w:val="en-CA"/>
        </w:rPr>
        <w:t>/</w:t>
      </w:r>
      <w:r w:rsidRPr="008D23D8">
        <w:rPr>
          <w:rFonts w:ascii="Arial" w:hAnsi="Arial" w:cs="Arial"/>
          <w:bCs/>
          <w:lang w:val="en-CA"/>
        </w:rPr>
        <w:t>safeguard</w:t>
      </w:r>
      <w:r w:rsidRPr="00A05E4B">
        <w:rPr>
          <w:rFonts w:ascii="Arial" w:hAnsi="Arial" w:cs="Arial"/>
          <w:b/>
          <w:lang w:val="en-CA"/>
        </w:rPr>
        <w:t xml:space="preserve">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EF4FEA">
        <w:rPr>
          <w:rFonts w:ascii="Albertus Medium" w:hAnsi="Albertus Medium"/>
        </w:rPr>
      </w:r>
      <w:r w:rsidR="00EF4FEA">
        <w:rPr>
          <w:rFonts w:ascii="Albertus Medium" w:hAnsi="Albertus Medium"/>
        </w:rPr>
        <w:fldChar w:fldCharType="separate"/>
      </w:r>
      <w:r>
        <w:fldChar w:fldCharType="end"/>
      </w:r>
      <w:r w:rsidRPr="008D23D8">
        <w:rPr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Court order rendered on   </w:t>
      </w:r>
      <w:r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until</w:t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>;</w:t>
      </w:r>
    </w:p>
    <w:p w14:paraId="71B30DCF" w14:textId="77777777" w:rsid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7D25AE5D" w14:textId="77777777" w:rsid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without any prejudice nor admission,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rights;</w:t>
      </w:r>
    </w:p>
    <w:p w14:paraId="299F22D8" w14:textId="77777777" w:rsidR="00A50047" w:rsidRPr="00D15C5F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59087216" w14:textId="77777777" w:rsidR="00A50047" w:rsidRPr="00A50047" w:rsidRDefault="00A50047" w:rsidP="00A50047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A50047">
        <w:rPr>
          <w:rFonts w:ascii="Arial" w:hAnsi="Arial" w:cs="Arial"/>
          <w:b/>
          <w:lang w:val="en-CA"/>
        </w:rPr>
        <w:t>SIGNED in GATINEAU</w:t>
      </w:r>
      <w:r w:rsidRPr="00A50047">
        <w:rPr>
          <w:rFonts w:ascii="Arial" w:hAnsi="Arial" w:cs="Arial"/>
          <w:lang w:val="en-CA"/>
        </w:rPr>
        <w:t xml:space="preserve">, on </w:t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</w:p>
    <w:p w14:paraId="340DA9FB" w14:textId="77777777" w:rsidR="00A50047" w:rsidRP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0B3EE2EB" w14:textId="77777777" w:rsidR="00A50047" w:rsidRPr="00D15C5F" w:rsidRDefault="00A50047" w:rsidP="00A50047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lang w:val="en-CA"/>
        </w:rPr>
        <w:tab/>
      </w:r>
      <w:r w:rsidRPr="00A50047">
        <w:rPr>
          <w:rFonts w:ascii="Arial" w:hAnsi="Arial" w:cs="Arial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>Attorney for Defendant</w:t>
      </w:r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069417F5" w14:textId="77777777" w:rsidR="00A50047" w:rsidRPr="00D15C5F" w:rsidRDefault="00A50047" w:rsidP="00A5004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A50047" w:rsidRPr="00D15C5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43C07876" w14:textId="4B510FAC" w:rsidR="00995A78" w:rsidRPr="00A50047" w:rsidRDefault="00995A78" w:rsidP="005A04BF">
      <w:pPr>
        <w:rPr>
          <w:sz w:val="28"/>
          <w:szCs w:val="28"/>
          <w:lang w:val="en-CA"/>
        </w:rPr>
      </w:pPr>
    </w:p>
    <w:sectPr w:rsidR="00995A78" w:rsidRPr="00A500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FEF0D" w14:textId="77777777" w:rsidR="00453E6A" w:rsidRDefault="00453E6A" w:rsidP="00453E6A">
      <w:pPr>
        <w:spacing w:after="0" w:line="240" w:lineRule="auto"/>
      </w:pPr>
      <w:r>
        <w:separator/>
      </w:r>
    </w:p>
  </w:endnote>
  <w:endnote w:type="continuationSeparator" w:id="0">
    <w:p w14:paraId="6B855B08" w14:textId="77777777" w:rsidR="00453E6A" w:rsidRDefault="00453E6A" w:rsidP="004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4D52" w14:textId="77777777" w:rsidR="00A50047" w:rsidRDefault="00A500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956C" w14:textId="77777777" w:rsidR="00A50047" w:rsidRDefault="00A500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E0595" w14:textId="77777777" w:rsidR="00A50047" w:rsidRDefault="00A5004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3B35" w14:textId="77777777" w:rsidR="00A50047" w:rsidRDefault="00A5004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3B28" w14:textId="77777777" w:rsidR="00A50047" w:rsidRDefault="00A50047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882E" w14:textId="77777777" w:rsidR="00A50047" w:rsidRDefault="00A50047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152EA" w14:textId="77777777" w:rsidR="00A50047" w:rsidRDefault="00A50047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19CE" w14:textId="77777777" w:rsidR="00A50047" w:rsidRDefault="00A50047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7E9D" w14:textId="77777777" w:rsidR="00A50047" w:rsidRDefault="00A500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3222F" w14:textId="77777777" w:rsidR="00453E6A" w:rsidRDefault="00453E6A" w:rsidP="00453E6A">
      <w:pPr>
        <w:spacing w:after="0" w:line="240" w:lineRule="auto"/>
      </w:pPr>
      <w:r>
        <w:separator/>
      </w:r>
    </w:p>
  </w:footnote>
  <w:footnote w:type="continuationSeparator" w:id="0">
    <w:p w14:paraId="0B95EB56" w14:textId="77777777" w:rsidR="00453E6A" w:rsidRDefault="00453E6A" w:rsidP="004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06F4" w14:textId="77777777" w:rsidR="00A50047" w:rsidRDefault="00A500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E316" w14:textId="77777777" w:rsidR="00A50047" w:rsidRDefault="00A5004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429E" w14:textId="77777777" w:rsidR="00A50047" w:rsidRDefault="00A50047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2317" w14:textId="77777777" w:rsidR="00A50047" w:rsidRDefault="00A5004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7B87" w14:textId="77777777" w:rsidR="00A50047" w:rsidRDefault="00A5004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3A22E" w14:textId="77777777" w:rsidR="00A50047" w:rsidRDefault="00A50047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C986" w14:textId="77777777" w:rsidR="00A50047" w:rsidRDefault="00A50047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BF8C" w14:textId="77777777" w:rsidR="00A50047" w:rsidRDefault="00A50047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7AC4" w14:textId="77777777" w:rsidR="00A50047" w:rsidRDefault="00A500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78"/>
    <w:rsid w:val="00195EC0"/>
    <w:rsid w:val="00453E6A"/>
    <w:rsid w:val="005A04BF"/>
    <w:rsid w:val="005E0CA6"/>
    <w:rsid w:val="008D1550"/>
    <w:rsid w:val="0091017E"/>
    <w:rsid w:val="00995A78"/>
    <w:rsid w:val="00A50047"/>
    <w:rsid w:val="00B96DDF"/>
    <w:rsid w:val="00C63193"/>
    <w:rsid w:val="00C70D21"/>
    <w:rsid w:val="00CC1794"/>
    <w:rsid w:val="00EF4FEA"/>
    <w:rsid w:val="00F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48659B"/>
  <w15:chartTrackingRefBased/>
  <w15:docId w15:val="{D4041A79-7178-439D-8ADE-EB61520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500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500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2</cp:revision>
  <cp:lastPrinted>2021-01-19T20:53:00Z</cp:lastPrinted>
  <dcterms:created xsi:type="dcterms:W3CDTF">2021-04-01T19:40:00Z</dcterms:created>
  <dcterms:modified xsi:type="dcterms:W3CDTF">2021-04-01T19:40:00Z</dcterms:modified>
</cp:coreProperties>
</file>