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087" w14:textId="77777777" w:rsidR="00D404DF" w:rsidRPr="004A6EDF" w:rsidRDefault="00D404DF">
      <w:pPr>
        <w:jc w:val="center"/>
        <w:rPr>
          <w:sz w:val="22"/>
          <w:szCs w:val="22"/>
          <w:lang w:val="en-CA"/>
        </w:rPr>
      </w:pPr>
    </w:p>
    <w:p w14:paraId="4EBA4FD2" w14:textId="77777777" w:rsidR="00D404DF" w:rsidRPr="004A6EDF" w:rsidRDefault="009D2ECB">
      <w:pPr>
        <w:rPr>
          <w:rFonts w:cs="Arial"/>
          <w:sz w:val="22"/>
          <w:szCs w:val="22"/>
          <w:lang w:val="en-CA"/>
        </w:rPr>
      </w:pPr>
      <w:r>
        <w:rPr>
          <w:rFonts w:cs="Arial"/>
          <w:noProof/>
          <w:sz w:val="18"/>
          <w:szCs w:val="18"/>
          <w:lang w:val="en-CA"/>
        </w:rPr>
        <w:object w:dxaOrig="1440" w:dyaOrig="1440" w14:anchorId="47F9E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79pt;margin-top:54pt;width:59pt;height:73.8pt;z-index:-251658752;visibility:visible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  <o:OLEObject Type="Embed" ProgID="Word.Picture.8" ShapeID="_x0000_s1026" DrawAspect="Content" ObjectID="_1691564999" r:id="rId8"/>
        </w:object>
      </w:r>
    </w:p>
    <w:p w14:paraId="5C9510E4" w14:textId="77777777" w:rsidR="00D404DF" w:rsidRPr="004A6EDF" w:rsidRDefault="00D404DF">
      <w:pPr>
        <w:rPr>
          <w:rFonts w:cs="Arial"/>
          <w:sz w:val="22"/>
          <w:szCs w:val="22"/>
          <w:lang w:val="en-CA"/>
        </w:rPr>
      </w:pPr>
    </w:p>
    <w:p w14:paraId="5DB5E05B" w14:textId="77777777" w:rsidR="00D404DF" w:rsidRPr="004A6EDF" w:rsidRDefault="00D404DF">
      <w:pPr>
        <w:rPr>
          <w:rFonts w:cs="Arial"/>
          <w:sz w:val="22"/>
          <w:szCs w:val="22"/>
          <w:lang w:val="en-CA"/>
        </w:rPr>
      </w:pPr>
    </w:p>
    <w:p w14:paraId="256CE19F" w14:textId="77777777" w:rsidR="00D404DF" w:rsidRPr="004A6EDF" w:rsidRDefault="00D404DF">
      <w:pPr>
        <w:rPr>
          <w:rFonts w:cs="Arial"/>
          <w:sz w:val="22"/>
          <w:szCs w:val="22"/>
          <w:lang w:val="en-CA"/>
        </w:rPr>
      </w:pPr>
    </w:p>
    <w:p w14:paraId="5D184D14" w14:textId="77777777" w:rsidR="0054454E" w:rsidRPr="004A6EDF" w:rsidRDefault="0054454E">
      <w:pPr>
        <w:jc w:val="center"/>
        <w:rPr>
          <w:rFonts w:ascii="Times New Roman" w:hAnsi="Times New Roman"/>
          <w:b/>
          <w:color w:val="FF0000"/>
          <w:sz w:val="29"/>
          <w:szCs w:val="29"/>
          <w:lang w:val="en-CA"/>
        </w:rPr>
      </w:pPr>
    </w:p>
    <w:p w14:paraId="0851DA93" w14:textId="77777777" w:rsidR="00D404DF" w:rsidRPr="004A6EDF" w:rsidRDefault="006030C8">
      <w:pPr>
        <w:jc w:val="center"/>
        <w:rPr>
          <w:rFonts w:ascii="Times New Roman" w:hAnsi="Times New Roman"/>
          <w:b/>
          <w:color w:val="FF0000"/>
          <w:sz w:val="29"/>
          <w:szCs w:val="29"/>
          <w:lang w:val="en-CA"/>
        </w:rPr>
      </w:pPr>
      <w:r w:rsidRPr="004A6EDF">
        <w:rPr>
          <w:rFonts w:ascii="Times New Roman" w:hAnsi="Times New Roman"/>
          <w:b/>
          <w:color w:val="FF0000"/>
          <w:sz w:val="29"/>
          <w:szCs w:val="29"/>
          <w:lang w:val="en-CA"/>
        </w:rPr>
        <w:t>SUPERIOR COURT OF QUÉBEC</w:t>
      </w:r>
    </w:p>
    <w:p w14:paraId="473AF8DE" w14:textId="77777777" w:rsidR="000F5C21" w:rsidRPr="004A6EDF" w:rsidRDefault="000F5C21" w:rsidP="00300813">
      <w:pPr>
        <w:rPr>
          <w:b/>
          <w:bCs/>
          <w:sz w:val="22"/>
          <w:szCs w:val="22"/>
          <w:lang w:val="en-CA"/>
        </w:rPr>
      </w:pPr>
    </w:p>
    <w:p w14:paraId="3C6A30B8" w14:textId="77777777" w:rsidR="00CF569A" w:rsidRPr="004A6EDF" w:rsidRDefault="00CF569A" w:rsidP="00CF569A">
      <w:pPr>
        <w:pStyle w:val="Default"/>
        <w:rPr>
          <w:lang w:val="en-CA"/>
        </w:rPr>
      </w:pPr>
    </w:p>
    <w:p w14:paraId="50DBD50A" w14:textId="77777777" w:rsidR="000F5C21" w:rsidRPr="004A6EDF" w:rsidRDefault="006030C8" w:rsidP="00CF569A">
      <w:pPr>
        <w:pStyle w:val="Default"/>
        <w:rPr>
          <w:lang w:val="en-CA"/>
        </w:rPr>
      </w:pPr>
      <w:r w:rsidRPr="004A6EDF">
        <w:rPr>
          <w:lang w:val="en-CA"/>
        </w:rPr>
        <w:t>February 26, 2021</w:t>
      </w:r>
    </w:p>
    <w:p w14:paraId="1C88C471" w14:textId="77777777" w:rsidR="00CF569A" w:rsidRPr="004A6EDF" w:rsidRDefault="00CF569A" w:rsidP="00773713">
      <w:pPr>
        <w:spacing w:line="276" w:lineRule="auto"/>
        <w:jc w:val="center"/>
        <w:rPr>
          <w:rFonts w:cs="Arial"/>
          <w:b/>
          <w:lang w:val="en-CA"/>
        </w:rPr>
      </w:pPr>
    </w:p>
    <w:p w14:paraId="45E4D46E" w14:textId="77777777" w:rsidR="0054454E" w:rsidRPr="004A6EDF" w:rsidRDefault="0054454E" w:rsidP="00773713">
      <w:pPr>
        <w:spacing w:line="276" w:lineRule="auto"/>
        <w:jc w:val="center"/>
        <w:rPr>
          <w:rFonts w:cs="Arial"/>
          <w:b/>
          <w:lang w:val="en-CA"/>
        </w:rPr>
      </w:pPr>
    </w:p>
    <w:p w14:paraId="76B64E55" w14:textId="77777777" w:rsidR="00300813" w:rsidRPr="004A6EDF" w:rsidRDefault="00300813" w:rsidP="00773713">
      <w:pPr>
        <w:spacing w:line="276" w:lineRule="auto"/>
        <w:jc w:val="center"/>
        <w:rPr>
          <w:rFonts w:cs="Arial"/>
          <w:b/>
          <w:lang w:val="en-CA"/>
        </w:rPr>
      </w:pPr>
      <w:r w:rsidRPr="004A6EDF">
        <w:rPr>
          <w:rFonts w:cs="Arial"/>
          <w:b/>
          <w:lang w:val="en-CA"/>
        </w:rPr>
        <w:t xml:space="preserve">COMMUNIQUÉ </w:t>
      </w:r>
    </w:p>
    <w:p w14:paraId="4D30102A" w14:textId="458E95ED" w:rsidR="00C76F73" w:rsidRDefault="006030C8" w:rsidP="006030C8">
      <w:pPr>
        <w:spacing w:line="276" w:lineRule="auto"/>
        <w:jc w:val="center"/>
        <w:rPr>
          <w:rFonts w:cs="Arial"/>
          <w:b/>
          <w:lang w:val="en-CA"/>
        </w:rPr>
      </w:pPr>
      <w:r w:rsidRPr="004A6EDF">
        <w:rPr>
          <w:rFonts w:cs="Arial"/>
          <w:b/>
          <w:lang w:val="en-CA"/>
        </w:rPr>
        <w:t>CONCERNING THE COMING IN</w:t>
      </w:r>
      <w:r w:rsidR="00664A32">
        <w:rPr>
          <w:rFonts w:cs="Arial"/>
          <w:b/>
          <w:lang w:val="en-CA"/>
        </w:rPr>
        <w:t>T</w:t>
      </w:r>
      <w:r w:rsidRPr="004A6EDF">
        <w:rPr>
          <w:rFonts w:cs="Arial"/>
          <w:b/>
          <w:lang w:val="en-CA"/>
        </w:rPr>
        <w:t xml:space="preserve">O FORCE </w:t>
      </w:r>
    </w:p>
    <w:p w14:paraId="442B1EA2" w14:textId="0E03D019" w:rsidR="00300813" w:rsidRPr="004A6EDF" w:rsidRDefault="006030C8" w:rsidP="0054454E">
      <w:pPr>
        <w:spacing w:line="276" w:lineRule="auto"/>
        <w:jc w:val="center"/>
        <w:rPr>
          <w:rFonts w:cs="Arial"/>
          <w:b/>
          <w:lang w:val="en-CA"/>
        </w:rPr>
      </w:pPr>
      <w:r w:rsidRPr="004A6EDF">
        <w:rPr>
          <w:rFonts w:cs="Arial"/>
          <w:b/>
          <w:lang w:val="en-CA"/>
        </w:rPr>
        <w:t>OF AMENDMENTS TO THE</w:t>
      </w:r>
      <w:r w:rsidR="00C76F73">
        <w:rPr>
          <w:rFonts w:cs="Arial"/>
          <w:b/>
          <w:lang w:val="en-CA"/>
        </w:rPr>
        <w:t xml:space="preserve"> </w:t>
      </w:r>
      <w:r w:rsidRPr="004A6EDF">
        <w:rPr>
          <w:rFonts w:cs="Arial"/>
          <w:b/>
          <w:lang w:val="en-CA"/>
        </w:rPr>
        <w:t>DIVORCE ACT</w:t>
      </w:r>
    </w:p>
    <w:p w14:paraId="45431574" w14:textId="77777777" w:rsidR="000F5C21" w:rsidRPr="004A6EDF" w:rsidRDefault="000F5C21">
      <w:pPr>
        <w:rPr>
          <w:b/>
          <w:bCs/>
          <w:sz w:val="22"/>
          <w:szCs w:val="22"/>
          <w:lang w:val="en-CA"/>
        </w:rPr>
      </w:pPr>
    </w:p>
    <w:p w14:paraId="399ACC7F" w14:textId="77777777" w:rsidR="00D404DF" w:rsidRPr="004A6EDF" w:rsidRDefault="00D404DF" w:rsidP="00B34F2E">
      <w:pPr>
        <w:ind w:left="4320"/>
        <w:jc w:val="both"/>
        <w:rPr>
          <w:sz w:val="22"/>
          <w:szCs w:val="22"/>
          <w:lang w:val="en-CA"/>
        </w:rPr>
      </w:pPr>
    </w:p>
    <w:p w14:paraId="02A3F750" w14:textId="77777777" w:rsidR="00300813" w:rsidRPr="004A6EDF" w:rsidRDefault="006030C8" w:rsidP="002C4F7F">
      <w:pPr>
        <w:spacing w:line="276" w:lineRule="auto"/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 xml:space="preserve">Important changes to the </w:t>
      </w:r>
      <w:r w:rsidRPr="004A6EDF">
        <w:rPr>
          <w:rFonts w:cs="Arial"/>
          <w:i/>
          <w:lang w:val="en-CA"/>
        </w:rPr>
        <w:t>Divorce Act</w:t>
      </w:r>
      <w:r w:rsidRPr="004A6EDF">
        <w:rPr>
          <w:rFonts w:cs="Arial"/>
          <w:lang w:val="en-CA"/>
        </w:rPr>
        <w:t xml:space="preserve"> will come into force on March 1, 2021.</w:t>
      </w:r>
      <w:r w:rsidR="006443D8" w:rsidRPr="004A6EDF">
        <w:rPr>
          <w:rFonts w:cs="Arial"/>
          <w:lang w:val="en-CA"/>
        </w:rPr>
        <w:t xml:space="preserve"> </w:t>
      </w:r>
    </w:p>
    <w:p w14:paraId="67535D00" w14:textId="77777777" w:rsidR="00300813" w:rsidRPr="004A6EDF" w:rsidRDefault="00300813" w:rsidP="002C4F7F">
      <w:pPr>
        <w:spacing w:line="276" w:lineRule="auto"/>
        <w:jc w:val="both"/>
        <w:rPr>
          <w:rFonts w:cs="Arial"/>
          <w:lang w:val="en-CA"/>
        </w:rPr>
      </w:pPr>
    </w:p>
    <w:p w14:paraId="0423B7E6" w14:textId="7E8C6274" w:rsidR="00AF3B05" w:rsidRPr="004A6EDF" w:rsidRDefault="006030C8" w:rsidP="002C4F7F">
      <w:pPr>
        <w:spacing w:line="276" w:lineRule="auto"/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>In order to comply with the amendments</w:t>
      </w:r>
      <w:r w:rsidR="00AF3B05" w:rsidRPr="004A6EDF">
        <w:rPr>
          <w:rFonts w:cs="Arial"/>
          <w:lang w:val="en-CA"/>
        </w:rPr>
        <w:t xml:space="preserve">, </w:t>
      </w:r>
      <w:r w:rsidRPr="004A6EDF">
        <w:rPr>
          <w:rFonts w:cs="Arial"/>
          <w:lang w:val="en-CA"/>
        </w:rPr>
        <w:t xml:space="preserve">over the coming months the Superior Court will adopt changes to its </w:t>
      </w:r>
      <w:r w:rsidRPr="004A6EDF">
        <w:rPr>
          <w:rFonts w:cs="Arial"/>
          <w:bCs/>
          <w:i/>
          <w:lang w:val="en-CA"/>
        </w:rPr>
        <w:t>Regulation of the Superior Court of Québec in family matters</w:t>
      </w:r>
      <w:r w:rsidRPr="004A6EDF">
        <w:rPr>
          <w:rFonts w:cs="Arial"/>
          <w:bCs/>
          <w:lang w:val="en-CA"/>
        </w:rPr>
        <w:t>,</w:t>
      </w:r>
      <w:r w:rsidRPr="004A6EDF">
        <w:rPr>
          <w:rFonts w:cs="Arial"/>
          <w:i/>
          <w:lang w:val="en-CA"/>
        </w:rPr>
        <w:t xml:space="preserve"> </w:t>
      </w:r>
      <w:r w:rsidRPr="004A6EDF">
        <w:rPr>
          <w:rFonts w:cs="Arial"/>
          <w:lang w:val="en-CA"/>
        </w:rPr>
        <w:t>CQLR</w:t>
      </w:r>
      <w:r w:rsidR="006443D8" w:rsidRPr="004A6EDF">
        <w:rPr>
          <w:rFonts w:cs="Arial"/>
          <w:lang w:val="en-CA"/>
        </w:rPr>
        <w:t xml:space="preserve"> c. C-25.01, r. 0.2.4, </w:t>
      </w:r>
      <w:r w:rsidRPr="004A6EDF">
        <w:rPr>
          <w:rFonts w:cs="Arial"/>
          <w:lang w:val="en-CA"/>
        </w:rPr>
        <w:t>including the</w:t>
      </w:r>
      <w:r w:rsidR="00AF3B05" w:rsidRPr="004A6EDF">
        <w:rPr>
          <w:rFonts w:cs="Arial"/>
          <w:lang w:val="en-CA"/>
        </w:rPr>
        <w:t xml:space="preserve"> F</w:t>
      </w:r>
      <w:r w:rsidR="00300813" w:rsidRPr="004A6EDF">
        <w:rPr>
          <w:rFonts w:cs="Arial"/>
          <w:lang w:val="en-CA"/>
        </w:rPr>
        <w:t>orm</w:t>
      </w:r>
      <w:r w:rsidRPr="004A6EDF">
        <w:rPr>
          <w:rFonts w:cs="Arial"/>
          <w:lang w:val="en-CA"/>
        </w:rPr>
        <w:t>s</w:t>
      </w:r>
      <w:r w:rsidR="00300813" w:rsidRPr="004A6EDF">
        <w:rPr>
          <w:rFonts w:cs="Arial"/>
          <w:lang w:val="en-CA"/>
        </w:rPr>
        <w:t xml:space="preserve"> </w:t>
      </w:r>
      <w:r w:rsidRPr="004A6EDF">
        <w:rPr>
          <w:rFonts w:cs="Arial"/>
          <w:lang w:val="en-CA"/>
        </w:rPr>
        <w:t xml:space="preserve">and </w:t>
      </w:r>
      <w:r w:rsidR="00255F61" w:rsidRPr="004A6EDF">
        <w:rPr>
          <w:rFonts w:cs="Arial"/>
          <w:lang w:val="en-CA"/>
        </w:rPr>
        <w:t>Notices attached</w:t>
      </w:r>
      <w:r w:rsidR="00A95C83" w:rsidRPr="004A6EDF">
        <w:rPr>
          <w:rFonts w:cs="Arial"/>
          <w:lang w:val="en-CA"/>
        </w:rPr>
        <w:t xml:space="preserve"> to that regulation</w:t>
      </w:r>
      <w:r w:rsidR="006443D8" w:rsidRPr="004A6EDF">
        <w:rPr>
          <w:rFonts w:cs="Arial"/>
          <w:lang w:val="en-CA"/>
        </w:rPr>
        <w:t xml:space="preserve">. </w:t>
      </w:r>
    </w:p>
    <w:p w14:paraId="6952B670" w14:textId="77777777" w:rsidR="00AF3B05" w:rsidRPr="004A6EDF" w:rsidRDefault="00AF3B05" w:rsidP="002C4F7F">
      <w:pPr>
        <w:spacing w:line="276" w:lineRule="auto"/>
        <w:jc w:val="both"/>
        <w:rPr>
          <w:rFonts w:cs="Arial"/>
          <w:lang w:val="en-CA"/>
        </w:rPr>
      </w:pPr>
    </w:p>
    <w:p w14:paraId="252DD642" w14:textId="21297DA3" w:rsidR="00300813" w:rsidRPr="004A6EDF" w:rsidRDefault="00A95C83" w:rsidP="002C4F7F">
      <w:pPr>
        <w:spacing w:line="276" w:lineRule="auto"/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>While awaiting those regulatory amendments,</w:t>
      </w:r>
      <w:r w:rsidR="00D951E6">
        <w:rPr>
          <w:rFonts w:cs="Arial"/>
          <w:lang w:val="en-CA"/>
        </w:rPr>
        <w:t xml:space="preserve"> </w:t>
      </w:r>
      <w:r w:rsidRPr="004A6EDF">
        <w:rPr>
          <w:rFonts w:cs="Arial"/>
          <w:lang w:val="en-CA"/>
        </w:rPr>
        <w:t xml:space="preserve">the parties and their lawyers </w:t>
      </w:r>
      <w:r w:rsidR="00651FD0">
        <w:rPr>
          <w:rFonts w:cs="Arial"/>
          <w:lang w:val="en-CA"/>
        </w:rPr>
        <w:t xml:space="preserve">should </w:t>
      </w:r>
      <w:r w:rsidRPr="004A6EDF">
        <w:rPr>
          <w:rFonts w:cs="Arial"/>
          <w:lang w:val="en-CA"/>
        </w:rPr>
        <w:t>use Form 1 and the Notice attached hereto for all originating applications</w:t>
      </w:r>
      <w:r w:rsidR="00C76F73" w:rsidRPr="00C76F73">
        <w:rPr>
          <w:rFonts w:cs="Arial"/>
          <w:lang w:val="en-CA"/>
        </w:rPr>
        <w:t xml:space="preserve"> </w:t>
      </w:r>
      <w:r w:rsidR="00C76F73" w:rsidRPr="004A6EDF">
        <w:rPr>
          <w:rFonts w:cs="Arial"/>
          <w:lang w:val="en-CA"/>
        </w:rPr>
        <w:t>as of March 1, 2021</w:t>
      </w:r>
      <w:r w:rsidRPr="004A6EDF">
        <w:rPr>
          <w:rFonts w:cs="Arial"/>
          <w:lang w:val="en-CA"/>
        </w:rPr>
        <w:t xml:space="preserve">: </w:t>
      </w:r>
    </w:p>
    <w:p w14:paraId="6A816735" w14:textId="77777777" w:rsidR="006443D8" w:rsidRPr="004A6EDF" w:rsidRDefault="006443D8" w:rsidP="002C4F7F">
      <w:pPr>
        <w:spacing w:line="276" w:lineRule="auto"/>
        <w:jc w:val="both"/>
        <w:rPr>
          <w:rFonts w:cs="Arial"/>
          <w:lang w:val="en-CA"/>
        </w:rPr>
      </w:pPr>
    </w:p>
    <w:p w14:paraId="0161562B" w14:textId="1B931D48" w:rsidR="006053B0" w:rsidRPr="004A6EDF" w:rsidRDefault="00A95C83" w:rsidP="002C4F7F">
      <w:pPr>
        <w:spacing w:line="276" w:lineRule="auto"/>
        <w:ind w:firstLine="708"/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>Schedule</w:t>
      </w:r>
      <w:r w:rsidR="00722194" w:rsidRPr="004A6EDF">
        <w:rPr>
          <w:rFonts w:cs="Arial"/>
          <w:lang w:val="en-CA"/>
        </w:rPr>
        <w:t xml:space="preserve"> A</w:t>
      </w:r>
      <w:r w:rsidR="00255F61" w:rsidRPr="004A6EDF">
        <w:rPr>
          <w:rFonts w:cs="Arial"/>
          <w:lang w:val="en-CA"/>
        </w:rPr>
        <w:t> -</w:t>
      </w:r>
      <w:r w:rsidR="00722194" w:rsidRPr="004A6EDF">
        <w:rPr>
          <w:rFonts w:cs="Arial"/>
          <w:lang w:val="en-CA"/>
        </w:rPr>
        <w:t xml:space="preserve">   </w:t>
      </w:r>
      <w:r w:rsidRPr="004A6EDF">
        <w:rPr>
          <w:rFonts w:cs="Arial"/>
          <w:lang w:val="en-CA"/>
        </w:rPr>
        <w:t>Notice pursuant to section</w:t>
      </w:r>
      <w:r w:rsidR="002C4F7F" w:rsidRPr="004A6EDF">
        <w:rPr>
          <w:rFonts w:cs="Arial"/>
          <w:lang w:val="en-CA"/>
        </w:rPr>
        <w:t xml:space="preserve"> </w:t>
      </w:r>
      <w:r w:rsidR="006053B0" w:rsidRPr="004A6EDF">
        <w:rPr>
          <w:rFonts w:cs="Arial"/>
          <w:lang w:val="en-CA"/>
        </w:rPr>
        <w:t xml:space="preserve">37 </w:t>
      </w:r>
      <w:r w:rsidRPr="004A6EDF">
        <w:rPr>
          <w:rFonts w:cs="Arial"/>
          <w:lang w:val="en-CA"/>
        </w:rPr>
        <w:t xml:space="preserve">of the </w:t>
      </w:r>
      <w:r w:rsidRPr="004A6EDF">
        <w:rPr>
          <w:rFonts w:cs="Arial"/>
          <w:i/>
          <w:lang w:val="en-CA"/>
        </w:rPr>
        <w:t>Regulation</w:t>
      </w:r>
      <w:r w:rsidR="002C4F7F" w:rsidRPr="004A6EDF">
        <w:rPr>
          <w:rFonts w:cs="Arial"/>
          <w:lang w:val="en-CA"/>
        </w:rPr>
        <w:t xml:space="preserve"> </w:t>
      </w:r>
      <w:r w:rsidR="006053B0" w:rsidRPr="004A6EDF">
        <w:rPr>
          <w:rFonts w:cs="Arial"/>
          <w:lang w:val="en-CA"/>
        </w:rPr>
        <w:t>(</w:t>
      </w:r>
      <w:r w:rsidRPr="004A6EDF">
        <w:rPr>
          <w:rFonts w:cs="Arial"/>
          <w:lang w:val="en-CA"/>
        </w:rPr>
        <w:t>March</w:t>
      </w:r>
      <w:r w:rsidR="006053B0" w:rsidRPr="004A6EDF">
        <w:rPr>
          <w:rFonts w:cs="Arial"/>
          <w:lang w:val="en-CA"/>
        </w:rPr>
        <w:t xml:space="preserve"> 2021)</w:t>
      </w:r>
    </w:p>
    <w:p w14:paraId="0E33510B" w14:textId="2743FB99" w:rsidR="006443D8" w:rsidRPr="004A6EDF" w:rsidRDefault="006443D8" w:rsidP="002C4F7F">
      <w:pPr>
        <w:spacing w:line="276" w:lineRule="auto"/>
        <w:ind w:firstLine="708"/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 xml:space="preserve">FORM </w:t>
      </w:r>
      <w:r w:rsidR="00255F61" w:rsidRPr="004A6EDF">
        <w:rPr>
          <w:rFonts w:cs="Arial"/>
          <w:lang w:val="en-CA"/>
        </w:rPr>
        <w:t>I (</w:t>
      </w:r>
      <w:r w:rsidR="00A95C83" w:rsidRPr="004A6EDF">
        <w:rPr>
          <w:rFonts w:cs="Arial"/>
          <w:lang w:val="en-CA"/>
        </w:rPr>
        <w:t>March</w:t>
      </w:r>
      <w:r w:rsidR="00AF3B05" w:rsidRPr="004A6EDF">
        <w:rPr>
          <w:rFonts w:cs="Arial"/>
          <w:lang w:val="en-CA"/>
        </w:rPr>
        <w:t xml:space="preserve"> 2021)</w:t>
      </w:r>
    </w:p>
    <w:p w14:paraId="61B8C6EC" w14:textId="77777777" w:rsidR="002C4F7F" w:rsidRPr="004A6EDF" w:rsidRDefault="002C4F7F" w:rsidP="002C4F7F">
      <w:pPr>
        <w:jc w:val="both"/>
        <w:rPr>
          <w:rFonts w:cs="Arial"/>
          <w:lang w:val="en-CA"/>
        </w:rPr>
      </w:pPr>
    </w:p>
    <w:p w14:paraId="08B42C5C" w14:textId="55685914" w:rsidR="00300813" w:rsidRPr="004A6EDF" w:rsidRDefault="00A95C83" w:rsidP="002C4F7F">
      <w:pPr>
        <w:jc w:val="both"/>
        <w:rPr>
          <w:rFonts w:cs="Arial"/>
          <w:lang w:val="en-CA"/>
        </w:rPr>
      </w:pPr>
      <w:r w:rsidRPr="004A6EDF">
        <w:rPr>
          <w:rFonts w:cs="Arial"/>
          <w:lang w:val="en-CA"/>
        </w:rPr>
        <w:t xml:space="preserve">For </w:t>
      </w:r>
      <w:r w:rsidR="00C76F73">
        <w:rPr>
          <w:rFonts w:cs="Arial"/>
          <w:lang w:val="en-CA"/>
        </w:rPr>
        <w:t xml:space="preserve">relocation </w:t>
      </w:r>
      <w:r w:rsidRPr="004A6EDF">
        <w:rPr>
          <w:rFonts w:cs="Arial"/>
          <w:lang w:val="en-CA"/>
        </w:rPr>
        <w:t>forms and no</w:t>
      </w:r>
      <w:r w:rsidR="00AC1A06" w:rsidRPr="004A6EDF">
        <w:rPr>
          <w:rFonts w:cs="Arial"/>
          <w:lang w:val="en-CA"/>
        </w:rPr>
        <w:t>tices</w:t>
      </w:r>
      <w:r w:rsidRPr="004A6EDF">
        <w:rPr>
          <w:rFonts w:cs="Arial"/>
          <w:lang w:val="en-CA"/>
        </w:rPr>
        <w:t xml:space="preserve">, the Court refers to those </w:t>
      </w:r>
      <w:r w:rsidR="00651FD0">
        <w:rPr>
          <w:rFonts w:cs="Arial"/>
          <w:lang w:val="en-CA"/>
        </w:rPr>
        <w:t>developed</w:t>
      </w:r>
      <w:r w:rsidR="00651FD0" w:rsidRPr="004A6EDF">
        <w:rPr>
          <w:rFonts w:cs="Arial"/>
          <w:lang w:val="en-CA"/>
        </w:rPr>
        <w:t xml:space="preserve"> </w:t>
      </w:r>
      <w:r w:rsidRPr="004A6EDF">
        <w:rPr>
          <w:rFonts w:cs="Arial"/>
          <w:lang w:val="en-CA"/>
        </w:rPr>
        <w:t xml:space="preserve">by </w:t>
      </w:r>
      <w:r w:rsidR="00C76F73">
        <w:rPr>
          <w:rFonts w:cs="Arial"/>
          <w:lang w:val="en-CA"/>
        </w:rPr>
        <w:t>Parliament</w:t>
      </w:r>
      <w:r w:rsidR="002C4F7F" w:rsidRPr="004A6EDF">
        <w:rPr>
          <w:rFonts w:cs="Arial"/>
          <w:lang w:val="en-CA"/>
        </w:rPr>
        <w:t xml:space="preserve">, </w:t>
      </w:r>
      <w:r w:rsidRPr="004A6EDF">
        <w:rPr>
          <w:rFonts w:cs="Arial"/>
          <w:lang w:val="en-CA"/>
        </w:rPr>
        <w:t xml:space="preserve">available </w:t>
      </w:r>
      <w:hyperlink r:id="rId9" w:history="1">
        <w:r w:rsidRPr="004A6EDF">
          <w:rPr>
            <w:rStyle w:val="Hyperlink"/>
            <w:rFonts w:cs="Arial"/>
            <w:lang w:val="en-CA"/>
          </w:rPr>
          <w:t>here</w:t>
        </w:r>
      </w:hyperlink>
      <w:r w:rsidR="002C4F7F" w:rsidRPr="004A6EDF">
        <w:rPr>
          <w:rFonts w:cs="Arial"/>
          <w:lang w:val="en-CA"/>
        </w:rPr>
        <w:t xml:space="preserve">. </w:t>
      </w:r>
    </w:p>
    <w:p w14:paraId="03166E56" w14:textId="77777777" w:rsidR="00300813" w:rsidRPr="004A6EDF" w:rsidRDefault="00300813" w:rsidP="002C4F7F">
      <w:pPr>
        <w:jc w:val="both"/>
        <w:rPr>
          <w:rFonts w:cs="Arial"/>
          <w:lang w:val="en-CA"/>
        </w:rPr>
      </w:pPr>
    </w:p>
    <w:p w14:paraId="0E939377" w14:textId="77777777" w:rsidR="00CF569A" w:rsidRPr="004A6EDF" w:rsidRDefault="00CF569A" w:rsidP="00300813">
      <w:pPr>
        <w:rPr>
          <w:rFonts w:cs="Arial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716"/>
      </w:tblGrid>
      <w:tr w:rsidR="00A13A25" w:rsidRPr="004A6EDF" w14:paraId="6F4E933C" w14:textId="77777777" w:rsidTr="00F73082">
        <w:tc>
          <w:tcPr>
            <w:tcW w:w="5070" w:type="dxa"/>
            <w:shd w:val="clear" w:color="auto" w:fill="auto"/>
          </w:tcPr>
          <w:p w14:paraId="109B3282" w14:textId="16F7D532" w:rsidR="00A13A25" w:rsidRPr="004A6EDF" w:rsidRDefault="00A13A25" w:rsidP="00300813">
            <w:pPr>
              <w:rPr>
                <w:rFonts w:cs="Arial"/>
                <w:lang w:val="en-CA"/>
              </w:rPr>
            </w:pPr>
          </w:p>
          <w:p w14:paraId="407E65D4" w14:textId="77777777" w:rsidR="0027727A" w:rsidRPr="004A6EDF" w:rsidRDefault="0027727A" w:rsidP="0027727A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(Original signed)</w:t>
            </w:r>
          </w:p>
          <w:p w14:paraId="4E3ACAAE" w14:textId="77777777" w:rsidR="0027727A" w:rsidRDefault="0027727A" w:rsidP="00300813">
            <w:pPr>
              <w:rPr>
                <w:rFonts w:cs="Arial"/>
              </w:rPr>
            </w:pPr>
          </w:p>
          <w:p w14:paraId="2CED65BE" w14:textId="4081CA4D" w:rsidR="00A13A25" w:rsidRPr="00255F61" w:rsidRDefault="00A13A25" w:rsidP="00300813">
            <w:pPr>
              <w:rPr>
                <w:rFonts w:cs="Arial"/>
              </w:rPr>
            </w:pPr>
            <w:r w:rsidRPr="00255F61">
              <w:rPr>
                <w:rFonts w:cs="Arial"/>
              </w:rPr>
              <w:t xml:space="preserve">Jacques R. Fournier </w:t>
            </w:r>
          </w:p>
          <w:p w14:paraId="2A64EC90" w14:textId="77777777" w:rsidR="00A13A25" w:rsidRPr="00255F61" w:rsidRDefault="00A95C83" w:rsidP="00300813">
            <w:pPr>
              <w:rPr>
                <w:rFonts w:cs="Arial"/>
              </w:rPr>
            </w:pPr>
            <w:r w:rsidRPr="00255F61">
              <w:rPr>
                <w:rFonts w:cs="Arial"/>
              </w:rPr>
              <w:t>Chief Justice</w:t>
            </w:r>
          </w:p>
        </w:tc>
        <w:tc>
          <w:tcPr>
            <w:tcW w:w="3716" w:type="dxa"/>
            <w:shd w:val="clear" w:color="auto" w:fill="auto"/>
          </w:tcPr>
          <w:p w14:paraId="7CD40F2D" w14:textId="77777777" w:rsidR="00A13A25" w:rsidRPr="00255F61" w:rsidRDefault="00A13A25" w:rsidP="00300813">
            <w:pPr>
              <w:rPr>
                <w:rFonts w:cs="Arial"/>
              </w:rPr>
            </w:pPr>
          </w:p>
          <w:p w14:paraId="112EE03D" w14:textId="77777777" w:rsidR="0027727A" w:rsidRPr="004A6EDF" w:rsidRDefault="0027727A" w:rsidP="0027727A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(Original signed)</w:t>
            </w:r>
          </w:p>
          <w:p w14:paraId="6AF82531" w14:textId="77777777" w:rsidR="0027727A" w:rsidRDefault="0027727A" w:rsidP="00300813">
            <w:pPr>
              <w:rPr>
                <w:rFonts w:cs="Arial"/>
                <w:lang w:val="en-CA"/>
              </w:rPr>
            </w:pPr>
          </w:p>
          <w:p w14:paraId="761A7D2E" w14:textId="4E5D43A0" w:rsidR="00A13A25" w:rsidRPr="004A6EDF" w:rsidRDefault="00A13A25" w:rsidP="00300813">
            <w:pPr>
              <w:rPr>
                <w:rFonts w:cs="Arial"/>
                <w:lang w:val="en-CA"/>
              </w:rPr>
            </w:pPr>
            <w:r w:rsidRPr="004A6EDF">
              <w:rPr>
                <w:rFonts w:cs="Arial"/>
                <w:lang w:val="en-CA"/>
              </w:rPr>
              <w:t>Catherine La Rosa</w:t>
            </w:r>
          </w:p>
          <w:p w14:paraId="71414059" w14:textId="77777777" w:rsidR="00A13A25" w:rsidRPr="004A6EDF" w:rsidRDefault="00A95C83" w:rsidP="00300813">
            <w:pPr>
              <w:rPr>
                <w:rFonts w:cs="Arial"/>
                <w:lang w:val="en-CA"/>
              </w:rPr>
            </w:pPr>
            <w:r w:rsidRPr="004A6EDF">
              <w:rPr>
                <w:rFonts w:cs="Arial"/>
                <w:lang w:val="en-CA"/>
              </w:rPr>
              <w:t>Associate Chief Justice</w:t>
            </w:r>
          </w:p>
        </w:tc>
      </w:tr>
    </w:tbl>
    <w:p w14:paraId="34735D35" w14:textId="77777777" w:rsidR="00E14CF8" w:rsidRPr="004A6EDF" w:rsidRDefault="00E14CF8" w:rsidP="00A13A25">
      <w:pPr>
        <w:rPr>
          <w:rFonts w:cs="Arial"/>
          <w:lang w:val="en-CA"/>
        </w:rPr>
      </w:pPr>
    </w:p>
    <w:p w14:paraId="24277722" w14:textId="77777777" w:rsidR="00D06194" w:rsidRPr="004A6EDF" w:rsidRDefault="00D06194" w:rsidP="00D06194">
      <w:pPr>
        <w:widowControl w:val="0"/>
        <w:ind w:right="994"/>
        <w:jc w:val="both"/>
        <w:rPr>
          <w:rFonts w:eastAsia="Arial" w:cs="Arial"/>
          <w:sz w:val="21"/>
          <w:szCs w:val="21"/>
          <w:lang w:val="en-CA" w:eastAsia="en-US"/>
        </w:rPr>
      </w:pPr>
    </w:p>
    <w:p w14:paraId="6016063B" w14:textId="77777777" w:rsidR="0054454E" w:rsidRPr="004A6EDF" w:rsidRDefault="0054454E" w:rsidP="00A13A25">
      <w:pPr>
        <w:rPr>
          <w:rFonts w:cs="Arial"/>
          <w:lang w:val="en-CA"/>
        </w:rPr>
      </w:pPr>
    </w:p>
    <w:sectPr w:rsidR="0054454E" w:rsidRPr="004A6EDF" w:rsidSect="00D06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B7D6" w14:textId="77777777" w:rsidR="009D2ECB" w:rsidRDefault="009D2ECB" w:rsidP="00D404DF">
      <w:r>
        <w:separator/>
      </w:r>
    </w:p>
  </w:endnote>
  <w:endnote w:type="continuationSeparator" w:id="0">
    <w:p w14:paraId="449E3AFD" w14:textId="77777777" w:rsidR="009D2ECB" w:rsidRDefault="009D2ECB" w:rsidP="00D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FCC2" w14:textId="77777777" w:rsidR="00D06194" w:rsidRDefault="00D0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E20C" w14:textId="77777777" w:rsidR="00D06194" w:rsidRDefault="00D06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E70B" w14:textId="77777777" w:rsidR="00D06194" w:rsidRDefault="00D0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6EFC" w14:textId="77777777" w:rsidR="009D2ECB" w:rsidRDefault="009D2ECB" w:rsidP="00D404DF">
      <w:r>
        <w:separator/>
      </w:r>
    </w:p>
  </w:footnote>
  <w:footnote w:type="continuationSeparator" w:id="0">
    <w:p w14:paraId="5AAD4DEA" w14:textId="77777777" w:rsidR="009D2ECB" w:rsidRDefault="009D2ECB" w:rsidP="00D4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5663" w14:textId="77777777" w:rsidR="00D06194" w:rsidRDefault="00D0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FED" w14:textId="77777777" w:rsidR="00D06194" w:rsidRDefault="00D06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1C68" w14:textId="77777777" w:rsidR="00D06194" w:rsidRDefault="00D0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EE6"/>
    <w:multiLevelType w:val="hybridMultilevel"/>
    <w:tmpl w:val="93546C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678A6"/>
    <w:multiLevelType w:val="hybridMultilevel"/>
    <w:tmpl w:val="BB6C9E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536B"/>
    <w:multiLevelType w:val="hybridMultilevel"/>
    <w:tmpl w:val="FFBA26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5ABD"/>
    <w:multiLevelType w:val="hybridMultilevel"/>
    <w:tmpl w:val="8DC8965A"/>
    <w:lvl w:ilvl="0" w:tplc="32A8E0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811B5"/>
    <w:multiLevelType w:val="hybridMultilevel"/>
    <w:tmpl w:val="E3D62F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172DEE"/>
    <w:multiLevelType w:val="hybridMultilevel"/>
    <w:tmpl w:val="5D48ED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A8"/>
    <w:rsid w:val="00005C83"/>
    <w:rsid w:val="000161CC"/>
    <w:rsid w:val="00024E6E"/>
    <w:rsid w:val="00051921"/>
    <w:rsid w:val="00062DAC"/>
    <w:rsid w:val="000D3B5B"/>
    <w:rsid w:val="000F41F2"/>
    <w:rsid w:val="000F5C21"/>
    <w:rsid w:val="00113529"/>
    <w:rsid w:val="00124501"/>
    <w:rsid w:val="00125A5E"/>
    <w:rsid w:val="0018407B"/>
    <w:rsid w:val="001A544B"/>
    <w:rsid w:val="001E1254"/>
    <w:rsid w:val="001F6565"/>
    <w:rsid w:val="0021102D"/>
    <w:rsid w:val="00236669"/>
    <w:rsid w:val="00246F4F"/>
    <w:rsid w:val="00255F61"/>
    <w:rsid w:val="002679A9"/>
    <w:rsid w:val="0027727A"/>
    <w:rsid w:val="002C3B42"/>
    <w:rsid w:val="002C4F7F"/>
    <w:rsid w:val="002E5C30"/>
    <w:rsid w:val="002E75B2"/>
    <w:rsid w:val="00300813"/>
    <w:rsid w:val="00304B6C"/>
    <w:rsid w:val="0032500F"/>
    <w:rsid w:val="00333539"/>
    <w:rsid w:val="00333640"/>
    <w:rsid w:val="003470EC"/>
    <w:rsid w:val="00354AE3"/>
    <w:rsid w:val="00372F7F"/>
    <w:rsid w:val="0038457C"/>
    <w:rsid w:val="00392BA1"/>
    <w:rsid w:val="003E1A9F"/>
    <w:rsid w:val="003E2B52"/>
    <w:rsid w:val="003E6C8E"/>
    <w:rsid w:val="003E7994"/>
    <w:rsid w:val="0040755E"/>
    <w:rsid w:val="004112E7"/>
    <w:rsid w:val="00433EF8"/>
    <w:rsid w:val="0043587D"/>
    <w:rsid w:val="00436B71"/>
    <w:rsid w:val="004533F3"/>
    <w:rsid w:val="00464826"/>
    <w:rsid w:val="00494FC1"/>
    <w:rsid w:val="004A5B61"/>
    <w:rsid w:val="004A6EDF"/>
    <w:rsid w:val="004D6D1F"/>
    <w:rsid w:val="004E1B71"/>
    <w:rsid w:val="004E4AE3"/>
    <w:rsid w:val="004F720E"/>
    <w:rsid w:val="00531BB8"/>
    <w:rsid w:val="0054454E"/>
    <w:rsid w:val="00556A17"/>
    <w:rsid w:val="0057562D"/>
    <w:rsid w:val="005804A2"/>
    <w:rsid w:val="00591825"/>
    <w:rsid w:val="005A064E"/>
    <w:rsid w:val="005A18BF"/>
    <w:rsid w:val="005B624B"/>
    <w:rsid w:val="005C54D8"/>
    <w:rsid w:val="005E7167"/>
    <w:rsid w:val="005F4092"/>
    <w:rsid w:val="006030C8"/>
    <w:rsid w:val="006053B0"/>
    <w:rsid w:val="00622D14"/>
    <w:rsid w:val="00626716"/>
    <w:rsid w:val="0063199F"/>
    <w:rsid w:val="0063220E"/>
    <w:rsid w:val="00637DDF"/>
    <w:rsid w:val="006443D8"/>
    <w:rsid w:val="00651FD0"/>
    <w:rsid w:val="00664A32"/>
    <w:rsid w:val="006724B0"/>
    <w:rsid w:val="0069067C"/>
    <w:rsid w:val="006963D0"/>
    <w:rsid w:val="006A2906"/>
    <w:rsid w:val="006A645E"/>
    <w:rsid w:val="00700154"/>
    <w:rsid w:val="007011ED"/>
    <w:rsid w:val="0071776F"/>
    <w:rsid w:val="00722194"/>
    <w:rsid w:val="00725C58"/>
    <w:rsid w:val="007360A8"/>
    <w:rsid w:val="00737868"/>
    <w:rsid w:val="007407D1"/>
    <w:rsid w:val="00773713"/>
    <w:rsid w:val="007742E4"/>
    <w:rsid w:val="007A6890"/>
    <w:rsid w:val="007B5955"/>
    <w:rsid w:val="007E0288"/>
    <w:rsid w:val="007E0DB1"/>
    <w:rsid w:val="007F3BAC"/>
    <w:rsid w:val="00815904"/>
    <w:rsid w:val="0082018B"/>
    <w:rsid w:val="00840E14"/>
    <w:rsid w:val="008670CD"/>
    <w:rsid w:val="0086731C"/>
    <w:rsid w:val="008B35F4"/>
    <w:rsid w:val="008B5D5B"/>
    <w:rsid w:val="008C1131"/>
    <w:rsid w:val="008E07C4"/>
    <w:rsid w:val="008E71A6"/>
    <w:rsid w:val="0094493C"/>
    <w:rsid w:val="00967082"/>
    <w:rsid w:val="009A060A"/>
    <w:rsid w:val="009A3616"/>
    <w:rsid w:val="009D2ECB"/>
    <w:rsid w:val="00A10E91"/>
    <w:rsid w:val="00A1236F"/>
    <w:rsid w:val="00A13A25"/>
    <w:rsid w:val="00A31C16"/>
    <w:rsid w:val="00A35B40"/>
    <w:rsid w:val="00A54C6A"/>
    <w:rsid w:val="00A66E18"/>
    <w:rsid w:val="00A82130"/>
    <w:rsid w:val="00A8460A"/>
    <w:rsid w:val="00A95C83"/>
    <w:rsid w:val="00AB1DAD"/>
    <w:rsid w:val="00AC1A06"/>
    <w:rsid w:val="00AF053E"/>
    <w:rsid w:val="00AF3B05"/>
    <w:rsid w:val="00B03535"/>
    <w:rsid w:val="00B2125F"/>
    <w:rsid w:val="00B34F2E"/>
    <w:rsid w:val="00B46F07"/>
    <w:rsid w:val="00B67398"/>
    <w:rsid w:val="00B71007"/>
    <w:rsid w:val="00B7233E"/>
    <w:rsid w:val="00B736FF"/>
    <w:rsid w:val="00B8194C"/>
    <w:rsid w:val="00B90C75"/>
    <w:rsid w:val="00B94529"/>
    <w:rsid w:val="00BC263E"/>
    <w:rsid w:val="00BD40B2"/>
    <w:rsid w:val="00BD7FC4"/>
    <w:rsid w:val="00C03D0E"/>
    <w:rsid w:val="00C06333"/>
    <w:rsid w:val="00C123CB"/>
    <w:rsid w:val="00C13311"/>
    <w:rsid w:val="00C15A4B"/>
    <w:rsid w:val="00C33302"/>
    <w:rsid w:val="00C33AD1"/>
    <w:rsid w:val="00C46B99"/>
    <w:rsid w:val="00C5084C"/>
    <w:rsid w:val="00C5267B"/>
    <w:rsid w:val="00C5560E"/>
    <w:rsid w:val="00C60785"/>
    <w:rsid w:val="00C6379B"/>
    <w:rsid w:val="00C76F73"/>
    <w:rsid w:val="00CA3F8F"/>
    <w:rsid w:val="00CC487C"/>
    <w:rsid w:val="00CC7173"/>
    <w:rsid w:val="00CD6A53"/>
    <w:rsid w:val="00CF569A"/>
    <w:rsid w:val="00CF7D84"/>
    <w:rsid w:val="00D06194"/>
    <w:rsid w:val="00D17976"/>
    <w:rsid w:val="00D404DF"/>
    <w:rsid w:val="00D45843"/>
    <w:rsid w:val="00D50636"/>
    <w:rsid w:val="00D63133"/>
    <w:rsid w:val="00D6510C"/>
    <w:rsid w:val="00D676D3"/>
    <w:rsid w:val="00D703C2"/>
    <w:rsid w:val="00D857D9"/>
    <w:rsid w:val="00D951E6"/>
    <w:rsid w:val="00DA3502"/>
    <w:rsid w:val="00DA717D"/>
    <w:rsid w:val="00DC25A9"/>
    <w:rsid w:val="00DC4F52"/>
    <w:rsid w:val="00DD0DB9"/>
    <w:rsid w:val="00DE56EB"/>
    <w:rsid w:val="00DE6E28"/>
    <w:rsid w:val="00DF74DD"/>
    <w:rsid w:val="00E0472E"/>
    <w:rsid w:val="00E14CF8"/>
    <w:rsid w:val="00E21C72"/>
    <w:rsid w:val="00E220DF"/>
    <w:rsid w:val="00E22D07"/>
    <w:rsid w:val="00E25C21"/>
    <w:rsid w:val="00E326C4"/>
    <w:rsid w:val="00E51BDF"/>
    <w:rsid w:val="00E57584"/>
    <w:rsid w:val="00E74E65"/>
    <w:rsid w:val="00E75FF4"/>
    <w:rsid w:val="00E86C32"/>
    <w:rsid w:val="00EA28CF"/>
    <w:rsid w:val="00EA72C1"/>
    <w:rsid w:val="00EB236B"/>
    <w:rsid w:val="00EC1803"/>
    <w:rsid w:val="00EC5909"/>
    <w:rsid w:val="00EE226C"/>
    <w:rsid w:val="00EE779B"/>
    <w:rsid w:val="00EF3C50"/>
    <w:rsid w:val="00EF51C9"/>
    <w:rsid w:val="00F37314"/>
    <w:rsid w:val="00F41096"/>
    <w:rsid w:val="00F41FEE"/>
    <w:rsid w:val="00F52561"/>
    <w:rsid w:val="00F6756F"/>
    <w:rsid w:val="00F73082"/>
    <w:rsid w:val="00FA78CF"/>
    <w:rsid w:val="00FD6E51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DAB4E2"/>
  <w15:chartTrackingRefBased/>
  <w15:docId w15:val="{F6B39820-B8B0-4203-A948-7A008F2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ind w:firstLine="1344"/>
      <w:jc w:val="center"/>
    </w:pPr>
    <w:rPr>
      <w:sz w:val="22"/>
      <w:szCs w:val="22"/>
      <w:lang w:eastAsia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64826"/>
    <w:rPr>
      <w:rFonts w:ascii="Tahoma" w:hAnsi="Tahoma" w:cs="Tahoma"/>
      <w:sz w:val="16"/>
      <w:szCs w:val="16"/>
    </w:rPr>
  </w:style>
  <w:style w:type="character" w:styleId="Hyperlink">
    <w:name w:val="Hyperlink"/>
    <w:rsid w:val="00E220DF"/>
    <w:rPr>
      <w:color w:val="0000FF"/>
      <w:u w:val="single"/>
    </w:rPr>
  </w:style>
  <w:style w:type="paragraph" w:customStyle="1" w:styleId="Default">
    <w:name w:val="Default"/>
    <w:rsid w:val="000F5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6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64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123CB"/>
    <w:rPr>
      <w:color w:val="954F72"/>
      <w:u w:val="single"/>
    </w:rPr>
  </w:style>
  <w:style w:type="character" w:customStyle="1" w:styleId="Texteducorps">
    <w:name w:val="Texte du corps_"/>
    <w:link w:val="Texteducorps0"/>
    <w:rsid w:val="0054454E"/>
    <w:rPr>
      <w:shd w:val="clear" w:color="auto" w:fill="FFFFFF"/>
    </w:rPr>
  </w:style>
  <w:style w:type="character" w:customStyle="1" w:styleId="Titre1">
    <w:name w:val="Titre #1_"/>
    <w:link w:val="Titre10"/>
    <w:rsid w:val="0054454E"/>
    <w:rPr>
      <w:b/>
      <w:bCs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54454E"/>
    <w:pPr>
      <w:widowControl w:val="0"/>
      <w:shd w:val="clear" w:color="auto" w:fill="FFFFFF"/>
      <w:spacing w:after="140"/>
      <w:jc w:val="both"/>
    </w:pPr>
    <w:rPr>
      <w:rFonts w:ascii="Times New Roman" w:hAnsi="Times New Roman"/>
      <w:sz w:val="20"/>
      <w:szCs w:val="20"/>
      <w:lang w:eastAsia="fr-CA"/>
    </w:rPr>
  </w:style>
  <w:style w:type="paragraph" w:customStyle="1" w:styleId="Titre10">
    <w:name w:val="Titre #1"/>
    <w:basedOn w:val="Normal"/>
    <w:link w:val="Titre1"/>
    <w:rsid w:val="0054454E"/>
    <w:pPr>
      <w:widowControl w:val="0"/>
      <w:shd w:val="clear" w:color="auto" w:fill="FFFFFF"/>
      <w:spacing w:after="120" w:line="218" w:lineRule="auto"/>
      <w:outlineLvl w:val="0"/>
    </w:pPr>
    <w:rPr>
      <w:rFonts w:ascii="Times New Roman" w:hAnsi="Times New Roman"/>
      <w:b/>
      <w:bCs/>
      <w:sz w:val="20"/>
      <w:szCs w:val="20"/>
      <w:lang w:eastAsia="fr-CA"/>
    </w:rPr>
  </w:style>
  <w:style w:type="character" w:customStyle="1" w:styleId="Texteducorps2">
    <w:name w:val="Texte du corps (2)_"/>
    <w:link w:val="Texteducorps20"/>
    <w:rsid w:val="0054454E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54454E"/>
    <w:pPr>
      <w:widowControl w:val="0"/>
      <w:shd w:val="clear" w:color="auto" w:fill="FFFFFF"/>
      <w:spacing w:after="160"/>
      <w:ind w:left="1800"/>
    </w:pPr>
    <w:rPr>
      <w:rFonts w:ascii="Times New Roman" w:eastAsia="Arial" w:hAnsi="Times New Roman"/>
      <w:sz w:val="17"/>
      <w:szCs w:val="17"/>
      <w:lang w:eastAsia="fr-CA"/>
    </w:rPr>
  </w:style>
  <w:style w:type="paragraph" w:styleId="ListParagraph">
    <w:name w:val="List Paragraph"/>
    <w:basedOn w:val="Normal"/>
    <w:uiPriority w:val="34"/>
    <w:qFormat/>
    <w:rsid w:val="0054454E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54454E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4454E"/>
    <w:rPr>
      <w:rFonts w:ascii="Arial" w:hAnsi="Arial"/>
      <w:sz w:val="24"/>
      <w:szCs w:val="24"/>
      <w:lang w:eastAsia="fr-FR"/>
    </w:rPr>
  </w:style>
  <w:style w:type="character" w:customStyle="1" w:styleId="FooterChar">
    <w:name w:val="Footer Char"/>
    <w:link w:val="Footer"/>
    <w:uiPriority w:val="99"/>
    <w:rsid w:val="0054454E"/>
    <w:rPr>
      <w:rFonts w:ascii="Arial" w:hAnsi="Arial"/>
      <w:sz w:val="24"/>
      <w:szCs w:val="24"/>
      <w:lang w:eastAsia="fr-FR"/>
    </w:rPr>
  </w:style>
  <w:style w:type="table" w:customStyle="1" w:styleId="Grilledutableau11">
    <w:name w:val="Grille du tableau11"/>
    <w:basedOn w:val="TableNormal"/>
    <w:next w:val="TableGrid"/>
    <w:uiPriority w:val="39"/>
    <w:rsid w:val="00D06194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13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311"/>
    <w:rPr>
      <w:rFonts w:ascii="Arial" w:hAnsi="Arial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C13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311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ustice.gc.ca/eng/fl-df/cfl-mdf/prof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MJQ</Company>
  <LinksUpToDate>false</LinksUpToDate>
  <CharactersWithSpaces>1042</CharactersWithSpaces>
  <SharedDoc>false</SharedDoc>
  <HLinks>
    <vt:vector size="6" baseType="variant"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https://www.justice.gc.ca/fra/df-fl/mdf-cfl/prof.html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Martineau</dc:creator>
  <cp:keywords/>
  <dc:description/>
  <cp:lastModifiedBy>Éric Mailloux</cp:lastModifiedBy>
  <cp:revision>4</cp:revision>
  <cp:lastPrinted>2021-02-24T18:38:00Z</cp:lastPrinted>
  <dcterms:created xsi:type="dcterms:W3CDTF">2021-03-26T17:15:00Z</dcterms:created>
  <dcterms:modified xsi:type="dcterms:W3CDTF">2021-08-27T14:24:00Z</dcterms:modified>
</cp:coreProperties>
</file>