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46" w:rsidRPr="00B535D8" w:rsidRDefault="00B535D8" w:rsidP="00923D53">
      <w:pPr>
        <w:spacing w:before="240" w:after="24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 w:rsidRPr="00B535D8">
        <w:rPr>
          <w:rFonts w:ascii="Times New Roman" w:hAnsi="Times New Roman" w:cs="Times New Roman"/>
          <w:b/>
          <w:sz w:val="24"/>
          <w:szCs w:val="24"/>
          <w:lang w:val="en-CA"/>
        </w:rPr>
        <w:t>FORM </w:t>
      </w:r>
      <w:r w:rsidR="002A43A6">
        <w:rPr>
          <w:rFonts w:ascii="Times New Roman" w:hAnsi="Times New Roman" w:cs="Times New Roman"/>
          <w:b/>
          <w:sz w:val="24"/>
          <w:szCs w:val="24"/>
          <w:lang w:val="en-CA"/>
        </w:rPr>
        <w:t>CR/2019-3</w:t>
      </w:r>
    </w:p>
    <w:p w:rsidR="002A43A6" w:rsidRDefault="00B535D8" w:rsidP="002A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535D8">
        <w:rPr>
          <w:rFonts w:ascii="Times New Roman" w:hAnsi="Times New Roman" w:cs="Times New Roman"/>
          <w:b/>
          <w:sz w:val="24"/>
          <w:szCs w:val="24"/>
          <w:lang w:val="en-CA"/>
        </w:rPr>
        <w:t xml:space="preserve">WAIVER OF THE DETENTION REVIEW HEARING </w:t>
      </w:r>
    </w:p>
    <w:p w:rsidR="00985195" w:rsidRPr="00B535D8" w:rsidRDefault="00B535D8" w:rsidP="002A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535D8">
        <w:rPr>
          <w:rFonts w:ascii="Times New Roman" w:hAnsi="Times New Roman" w:cs="Times New Roman"/>
          <w:b/>
          <w:sz w:val="24"/>
          <w:szCs w:val="24"/>
          <w:lang w:val="en-CA"/>
        </w:rPr>
        <w:t xml:space="preserve">UNDER SECTION 525 </w:t>
      </w:r>
      <w:proofErr w:type="spellStart"/>
      <w:r w:rsidRPr="00B535D8">
        <w:rPr>
          <w:rFonts w:ascii="Times New Roman" w:hAnsi="Times New Roman" w:cs="Times New Roman"/>
          <w:b/>
          <w:sz w:val="24"/>
          <w:szCs w:val="24"/>
          <w:lang w:val="en-CA"/>
        </w:rPr>
        <w:t>Cr.C</w:t>
      </w:r>
      <w:proofErr w:type="spellEnd"/>
      <w:r w:rsidRPr="00B535D8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:rsidR="00921130" w:rsidRPr="00B535D8" w:rsidRDefault="00921130" w:rsidP="00304CDD">
      <w:pPr>
        <w:spacing w:before="240" w:after="240" w:line="280" w:lineRule="exact"/>
        <w:rPr>
          <w:rFonts w:ascii="Times New Roman" w:hAnsi="Times New Roman" w:cs="Times New Roman"/>
          <w:sz w:val="24"/>
          <w:szCs w:val="24"/>
          <w:lang w:val="en-CA"/>
        </w:rPr>
      </w:pPr>
    </w:p>
    <w:p w:rsidR="00E61F0C" w:rsidRPr="00B535D8" w:rsidRDefault="00B535D8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Superior Court of Québec</w:t>
      </w:r>
    </w:p>
    <w:p w:rsidR="00985195" w:rsidRPr="00B535D8" w:rsidRDefault="00B535D8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District</w:t>
      </w:r>
      <w:r w:rsidR="00985195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74EEB">
        <w:rPr>
          <w:rFonts w:ascii="Times New Roman" w:hAnsi="Times New Roman" w:cs="Times New Roman"/>
          <w:sz w:val="24"/>
          <w:szCs w:val="24"/>
          <w:lang w:val="en-CA"/>
        </w:rPr>
        <w:instrText xml:space="preserve"> FORMTEXT </w:instrText>
      </w:r>
      <w:r w:rsidR="00E74EEB">
        <w:rPr>
          <w:rFonts w:ascii="Times New Roman" w:hAnsi="Times New Roman" w:cs="Times New Roman"/>
          <w:sz w:val="24"/>
          <w:szCs w:val="24"/>
          <w:lang w:val="en-CA"/>
        </w:rPr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separate"/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bookmarkEnd w:id="1"/>
    </w:p>
    <w:p w:rsidR="00985195" w:rsidRPr="00C95C2D" w:rsidRDefault="00743129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  <w:lang w:val="en-CA"/>
        </w:rPr>
      </w:pPr>
      <w:r w:rsidRPr="00C95C2D">
        <w:rPr>
          <w:rFonts w:ascii="Times New Roman" w:hAnsi="Times New Roman" w:cs="Times New Roman"/>
          <w:sz w:val="24"/>
          <w:szCs w:val="24"/>
          <w:lang w:val="en-CA"/>
        </w:rPr>
        <w:t>File n</w:t>
      </w:r>
      <w:r w:rsidR="00B535D8" w:rsidRPr="00C95C2D">
        <w:rPr>
          <w:rFonts w:ascii="Times New Roman" w:hAnsi="Times New Roman" w:cs="Times New Roman"/>
          <w:sz w:val="24"/>
          <w:szCs w:val="24"/>
          <w:lang w:val="en-CA"/>
        </w:rPr>
        <w:t>umber</w:t>
      </w:r>
      <w:r w:rsidR="00E8675E" w:rsidRPr="00C95C2D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4C2B33" w:rsidRPr="00C95C2D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E8675E" w:rsidRPr="00C95C2D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985195" w:rsidRPr="00C95C2D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E74E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74EEB" w:rsidRPr="00C95C2D">
        <w:rPr>
          <w:rFonts w:ascii="Times New Roman" w:hAnsi="Times New Roman" w:cs="Times New Roman"/>
          <w:sz w:val="24"/>
          <w:szCs w:val="24"/>
          <w:lang w:val="en-CA"/>
        </w:rPr>
        <w:instrText xml:space="preserve"> FORMTEXT </w:instrText>
      </w:r>
      <w:r w:rsidR="00E74EEB">
        <w:rPr>
          <w:rFonts w:ascii="Times New Roman" w:hAnsi="Times New Roman" w:cs="Times New Roman"/>
          <w:sz w:val="24"/>
          <w:szCs w:val="24"/>
        </w:rPr>
      </w:r>
      <w:r w:rsidR="00E74EEB">
        <w:rPr>
          <w:rFonts w:ascii="Times New Roman" w:hAnsi="Times New Roman" w:cs="Times New Roman"/>
          <w:sz w:val="24"/>
          <w:szCs w:val="24"/>
        </w:rPr>
        <w:fldChar w:fldCharType="separate"/>
      </w:r>
      <w:r w:rsidR="00E74EEB">
        <w:rPr>
          <w:rFonts w:ascii="Times New Roman" w:hAnsi="Times New Roman" w:cs="Times New Roman"/>
          <w:noProof/>
          <w:sz w:val="24"/>
          <w:szCs w:val="24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</w:rPr>
        <w:t> </w:t>
      </w:r>
      <w:r w:rsidR="00E74EE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F11395" w:rsidRPr="00B535D8" w:rsidRDefault="00F11395" w:rsidP="00361921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  <w:lang w:val="en-CA"/>
        </w:rPr>
      </w:pPr>
      <w:r w:rsidRPr="00B535D8"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 w:rsidR="00B535D8" w:rsidRPr="00B535D8">
        <w:rPr>
          <w:rFonts w:ascii="Times New Roman" w:hAnsi="Times New Roman" w:cs="Times New Roman"/>
          <w:sz w:val="24"/>
          <w:szCs w:val="24"/>
          <w:lang w:val="en-CA"/>
        </w:rPr>
        <w:t>. v</w:t>
      </w:r>
      <w:r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="009A3698">
        <w:rPr>
          <w:rFonts w:ascii="Times New Roman" w:hAnsi="Times New Roman" w:cs="Times New Roman"/>
          <w:sz w:val="24"/>
          <w:szCs w:val="24"/>
          <w:lang w:val="en-CA"/>
        </w:rPr>
        <w:t>gtt</w:t>
      </w:r>
      <w:proofErr w:type="spellEnd"/>
      <w:r w:rsidR="00E74EE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535D8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B535D8" w:rsidRPr="00B535D8">
        <w:rPr>
          <w:rFonts w:ascii="Times New Roman" w:hAnsi="Times New Roman" w:cs="Times New Roman"/>
          <w:i/>
          <w:sz w:val="24"/>
          <w:szCs w:val="24"/>
          <w:lang w:val="en-CA"/>
        </w:rPr>
        <w:t>enter the name of the accused</w:t>
      </w:r>
      <w:r w:rsidRPr="00B535D8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921130" w:rsidRPr="00B535D8" w:rsidRDefault="00921130" w:rsidP="00CA79B6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77273D" w:rsidRPr="00B535D8" w:rsidRDefault="00B535D8" w:rsidP="00CA79B6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535D8">
        <w:rPr>
          <w:rFonts w:ascii="Times New Roman" w:hAnsi="Times New Roman" w:cs="Times New Roman"/>
          <w:sz w:val="24"/>
          <w:szCs w:val="24"/>
          <w:lang w:val="en-CA"/>
        </w:rPr>
        <w:t>The accused</w:t>
      </w:r>
      <w:r w:rsidR="00A26AC4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74EEB">
        <w:rPr>
          <w:rFonts w:ascii="Times New Roman" w:hAnsi="Times New Roman" w:cs="Times New Roman"/>
          <w:sz w:val="24"/>
          <w:szCs w:val="24"/>
          <w:lang w:val="en-CA"/>
        </w:rPr>
        <w:instrText xml:space="preserve"> FORMTEXT </w:instrText>
      </w:r>
      <w:r w:rsidR="00E74EEB">
        <w:rPr>
          <w:rFonts w:ascii="Times New Roman" w:hAnsi="Times New Roman" w:cs="Times New Roman"/>
          <w:sz w:val="24"/>
          <w:szCs w:val="24"/>
          <w:lang w:val="en-CA"/>
        </w:rPr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separate"/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bookmarkEnd w:id="3"/>
      <w:r w:rsidR="00E74EE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26AC4" w:rsidRPr="00B535D8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B535D8">
        <w:rPr>
          <w:rFonts w:ascii="Times New Roman" w:hAnsi="Times New Roman" w:cs="Times New Roman"/>
          <w:i/>
          <w:sz w:val="24"/>
          <w:szCs w:val="24"/>
          <w:lang w:val="en-CA"/>
        </w:rPr>
        <w:t>enter the full name of the accused</w:t>
      </w:r>
      <w:r w:rsidR="0077273D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): </w:t>
      </w:r>
    </w:p>
    <w:p w:rsidR="0077273D" w:rsidRPr="00B535D8" w:rsidRDefault="005674E7" w:rsidP="0077273D">
      <w:pPr>
        <w:spacing w:before="240" w:after="240" w:line="280" w:lineRule="exact"/>
        <w:ind w:left="1413" w:hanging="705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138490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EB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77273D" w:rsidRPr="0078170D">
        <w:rPr>
          <w:rFonts w:ascii="Times New Roman" w:eastAsia="MS Gothic" w:hAnsi="Times New Roman" w:cs="Times New Roman"/>
          <w:sz w:val="24"/>
          <w:szCs w:val="24"/>
          <w:lang w:val="en-CA"/>
        </w:rPr>
        <w:tab/>
      </w:r>
      <w:r w:rsidR="00F24791">
        <w:rPr>
          <w:rFonts w:ascii="Times New Roman" w:hAnsi="Times New Roman" w:cs="Times New Roman"/>
          <w:sz w:val="24"/>
          <w:szCs w:val="24"/>
          <w:lang w:val="en-CA"/>
        </w:rPr>
        <w:t>Confirms, through his/</w:t>
      </w:r>
      <w:r w:rsidR="00B535D8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her </w:t>
      </w:r>
      <w:r w:rsidR="00B535D8">
        <w:rPr>
          <w:rFonts w:ascii="Times New Roman" w:hAnsi="Times New Roman" w:cs="Times New Roman"/>
          <w:sz w:val="24"/>
          <w:szCs w:val="24"/>
          <w:lang w:val="en-CA"/>
        </w:rPr>
        <w:t>counsel</w:t>
      </w:r>
      <w:r w:rsidR="0078170D">
        <w:rPr>
          <w:rFonts w:ascii="Times New Roman" w:hAnsi="Times New Roman" w:cs="Times New Roman"/>
          <w:sz w:val="24"/>
          <w:szCs w:val="24"/>
          <w:lang w:val="en-CA"/>
        </w:rPr>
        <w:t>, that</w:t>
      </w:r>
      <w:r w:rsidR="00F24791">
        <w:rPr>
          <w:rFonts w:ascii="Times New Roman" w:hAnsi="Times New Roman" w:cs="Times New Roman"/>
          <w:sz w:val="24"/>
          <w:szCs w:val="24"/>
          <w:lang w:val="en-CA"/>
        </w:rPr>
        <w:t xml:space="preserve"> he/</w:t>
      </w:r>
      <w:r w:rsidR="00B535D8" w:rsidRPr="00B535D8">
        <w:rPr>
          <w:rFonts w:ascii="Times New Roman" w:hAnsi="Times New Roman" w:cs="Times New Roman"/>
          <w:sz w:val="24"/>
          <w:szCs w:val="24"/>
          <w:lang w:val="en-CA"/>
        </w:rPr>
        <w:t>she has been informed</w:t>
      </w:r>
      <w:r w:rsidR="00B535D8">
        <w:rPr>
          <w:rFonts w:ascii="Times New Roman" w:hAnsi="Times New Roman" w:cs="Times New Roman"/>
          <w:sz w:val="24"/>
          <w:szCs w:val="24"/>
          <w:lang w:val="en-CA"/>
        </w:rPr>
        <w:t xml:space="preserve"> of his</w:t>
      </w:r>
      <w:r w:rsidR="00F24791">
        <w:rPr>
          <w:rFonts w:ascii="Times New Roman" w:hAnsi="Times New Roman" w:cs="Times New Roman"/>
          <w:sz w:val="24"/>
          <w:szCs w:val="24"/>
          <w:lang w:val="en-CA"/>
        </w:rPr>
        <w:t>/her right to have his/</w:t>
      </w:r>
      <w:r w:rsidR="00B535D8">
        <w:rPr>
          <w:rFonts w:ascii="Times New Roman" w:hAnsi="Times New Roman" w:cs="Times New Roman"/>
          <w:sz w:val="24"/>
          <w:szCs w:val="24"/>
          <w:lang w:val="en-CA"/>
        </w:rPr>
        <w:t xml:space="preserve">her detention reviewed under section 525 of the </w:t>
      </w:r>
      <w:r w:rsidR="00B535D8">
        <w:rPr>
          <w:rFonts w:ascii="Times New Roman" w:hAnsi="Times New Roman" w:cs="Times New Roman"/>
          <w:i/>
          <w:sz w:val="24"/>
          <w:szCs w:val="24"/>
          <w:lang w:val="en-CA"/>
        </w:rPr>
        <w:t>Criminal Code</w:t>
      </w:r>
      <w:r w:rsidR="00B535D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B06257" w:rsidRPr="00B535D8" w:rsidRDefault="005674E7" w:rsidP="0077273D">
      <w:pPr>
        <w:spacing w:before="240" w:after="240" w:line="280" w:lineRule="exact"/>
        <w:ind w:left="1413" w:hanging="705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475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EB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77273D" w:rsidRPr="009E2ED5">
        <w:rPr>
          <w:rFonts w:ascii="Times New Roman" w:eastAsia="MS Gothic" w:hAnsi="Times New Roman" w:cs="Times New Roman"/>
          <w:sz w:val="24"/>
          <w:szCs w:val="24"/>
          <w:lang w:val="en-CA"/>
        </w:rPr>
        <w:tab/>
      </w:r>
      <w:r w:rsidR="007310E8">
        <w:rPr>
          <w:rFonts w:ascii="Times New Roman" w:hAnsi="Times New Roman" w:cs="Times New Roman"/>
          <w:b/>
          <w:sz w:val="24"/>
          <w:szCs w:val="24"/>
          <w:lang w:val="en-CA"/>
        </w:rPr>
        <w:t>Waives, through his/</w:t>
      </w:r>
      <w:r w:rsidR="00B535D8" w:rsidRPr="00B535D8">
        <w:rPr>
          <w:rFonts w:ascii="Times New Roman" w:hAnsi="Times New Roman" w:cs="Times New Roman"/>
          <w:b/>
          <w:sz w:val="24"/>
          <w:szCs w:val="24"/>
          <w:lang w:val="en-CA"/>
        </w:rPr>
        <w:t>her counsel,</w:t>
      </w:r>
      <w:r w:rsidR="00F24791">
        <w:rPr>
          <w:rFonts w:ascii="Times New Roman" w:hAnsi="Times New Roman" w:cs="Times New Roman"/>
          <w:sz w:val="24"/>
          <w:szCs w:val="24"/>
          <w:lang w:val="en-CA"/>
        </w:rPr>
        <w:t xml:space="preserve"> his/her right to have his/</w:t>
      </w:r>
      <w:r w:rsidR="00B535D8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her detention reviewed under section 525 of the </w:t>
      </w:r>
      <w:r w:rsidR="00B535D8">
        <w:rPr>
          <w:rFonts w:ascii="Times New Roman" w:hAnsi="Times New Roman" w:cs="Times New Roman"/>
          <w:i/>
          <w:sz w:val="24"/>
          <w:szCs w:val="24"/>
          <w:lang w:val="en-CA"/>
        </w:rPr>
        <w:t>Criminal Code</w:t>
      </w:r>
      <w:r w:rsidR="00B535D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923D53" w:rsidRPr="00B535D8" w:rsidRDefault="00923D53" w:rsidP="00304CDD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E6D6E" w:rsidRPr="00B535D8" w:rsidRDefault="00B535D8" w:rsidP="00BE6D6E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535D8">
        <w:rPr>
          <w:rFonts w:ascii="Times New Roman" w:hAnsi="Times New Roman" w:cs="Times New Roman"/>
          <w:sz w:val="24"/>
          <w:szCs w:val="24"/>
          <w:lang w:val="en-CA"/>
        </w:rPr>
        <w:t>This form was completed on</w:t>
      </w:r>
      <w:r w:rsidR="00BE6D6E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74EEB">
        <w:rPr>
          <w:rFonts w:ascii="Times New Roman" w:hAnsi="Times New Roman" w:cs="Times New Roman"/>
          <w:sz w:val="24"/>
          <w:szCs w:val="24"/>
          <w:lang w:val="en-CA"/>
        </w:rPr>
        <w:instrText xml:space="preserve"> FORMTEXT </w:instrText>
      </w:r>
      <w:r w:rsidR="00E74EEB">
        <w:rPr>
          <w:rFonts w:ascii="Times New Roman" w:hAnsi="Times New Roman" w:cs="Times New Roman"/>
          <w:sz w:val="24"/>
          <w:szCs w:val="24"/>
          <w:lang w:val="en-CA"/>
        </w:rPr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separate"/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bookmarkEnd w:id="4"/>
      <w:r w:rsidR="00BE6D6E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Pr="00B535D8">
        <w:rPr>
          <w:rFonts w:ascii="Times New Roman" w:hAnsi="Times New Roman" w:cs="Times New Roman"/>
          <w:i/>
          <w:sz w:val="24"/>
          <w:szCs w:val="24"/>
          <w:lang w:val="en-CA"/>
        </w:rPr>
        <w:t>enter the date</w:t>
      </w:r>
      <w:r w:rsidR="00BE6D6E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B535D8">
        <w:rPr>
          <w:rFonts w:ascii="Times New Roman" w:hAnsi="Times New Roman" w:cs="Times New Roman"/>
          <w:sz w:val="24"/>
          <w:szCs w:val="24"/>
          <w:lang w:val="en-CA"/>
        </w:rPr>
        <w:t>in the town/city of</w:t>
      </w:r>
      <w:r w:rsidR="00BE6D6E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74EEB">
        <w:rPr>
          <w:rFonts w:ascii="Times New Roman" w:hAnsi="Times New Roman" w:cs="Times New Roman"/>
          <w:sz w:val="24"/>
          <w:szCs w:val="24"/>
          <w:lang w:val="en-CA"/>
        </w:rPr>
        <w:instrText xml:space="preserve"> FORMTEXT </w:instrText>
      </w:r>
      <w:r w:rsidR="00E74EEB">
        <w:rPr>
          <w:rFonts w:ascii="Times New Roman" w:hAnsi="Times New Roman" w:cs="Times New Roman"/>
          <w:sz w:val="24"/>
          <w:szCs w:val="24"/>
          <w:lang w:val="en-CA"/>
        </w:rPr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separate"/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 w:rsidR="00E74EE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bookmarkEnd w:id="5"/>
      <w:r w:rsidR="00BE6D6E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9E2ED5">
        <w:rPr>
          <w:rFonts w:ascii="Times New Roman" w:hAnsi="Times New Roman" w:cs="Times New Roman"/>
          <w:i/>
          <w:sz w:val="24"/>
          <w:szCs w:val="24"/>
          <w:lang w:val="en-CA"/>
        </w:rPr>
        <w:t>enter the name of the town/city</w:t>
      </w:r>
      <w:r w:rsidR="00BE6D6E" w:rsidRPr="00B535D8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="009E2ED5">
        <w:rPr>
          <w:rFonts w:ascii="Times New Roman" w:hAnsi="Times New Roman" w:cs="Times New Roman"/>
          <w:sz w:val="24"/>
          <w:szCs w:val="24"/>
          <w:lang w:val="en-CA"/>
        </w:rPr>
        <w:t>in the province of Québec.</w:t>
      </w:r>
    </w:p>
    <w:p w:rsidR="00BE6D6E" w:rsidRPr="00B535D8" w:rsidRDefault="00BE6D6E" w:rsidP="00110772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27427" w:rsidRPr="00E1502A" w:rsidRDefault="00E74EEB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F27427" w:rsidRPr="009E2ED5" w:rsidRDefault="00F2742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9E2ED5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9E2ED5" w:rsidRPr="009E2ED5">
        <w:rPr>
          <w:rFonts w:ascii="Times New Roman" w:hAnsi="Times New Roman" w:cs="Times New Roman"/>
          <w:i/>
          <w:sz w:val="24"/>
          <w:szCs w:val="24"/>
          <w:lang w:val="en-CA"/>
        </w:rPr>
        <w:t>Name of counsel for the accused</w:t>
      </w:r>
      <w:r w:rsidRPr="009E2ED5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8F599A" w:rsidRDefault="008F599A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:rsidR="00F27427" w:rsidRPr="00B812EF" w:rsidRDefault="00F2742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B812EF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9E2ED5" w:rsidRPr="00B812EF">
        <w:rPr>
          <w:rFonts w:ascii="Times New Roman" w:hAnsi="Times New Roman" w:cs="Times New Roman"/>
          <w:i/>
          <w:sz w:val="24"/>
          <w:szCs w:val="24"/>
          <w:lang w:val="en-CA"/>
        </w:rPr>
        <w:t>Signature of counsel for the accused</w:t>
      </w:r>
      <w:r w:rsidRPr="00B812EF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F27427" w:rsidRPr="00B812EF" w:rsidRDefault="00F27427" w:rsidP="00304CDD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  <w:lang w:val="en-CA"/>
        </w:rPr>
      </w:pPr>
    </w:p>
    <w:p w:rsidR="00E2348A" w:rsidRDefault="00B812EF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This waiver form</w:t>
      </w:r>
      <w:r w:rsidR="00FD6E13">
        <w:rPr>
          <w:rFonts w:ascii="Times New Roman" w:hAnsi="Times New Roman" w:cs="Times New Roman"/>
          <w:sz w:val="24"/>
          <w:szCs w:val="24"/>
          <w:lang w:val="en-CA"/>
        </w:rPr>
        <w:t xml:space="preserve"> must be returned to the Office of the Coordinator at the following address</w:t>
      </w:r>
      <w:r w:rsidR="00E2348A" w:rsidRPr="00FD6E13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hyperlink r:id="rId9" w:history="1">
        <w:r w:rsidR="001B4963" w:rsidRPr="00FD6E13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CA"/>
          </w:rPr>
          <w:t>ch.crim.csq.mtl@judex.qc.ca</w:t>
        </w:r>
      </w:hyperlink>
      <w:r w:rsidR="001B4963" w:rsidRPr="00FD6E1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23842" w:rsidRPr="00FD6E13" w:rsidRDefault="00F46B32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waiver form signed by counsel</w:t>
      </w:r>
      <w:r w:rsidR="00FD6E13" w:rsidRPr="00FD6E13">
        <w:rPr>
          <w:rFonts w:ascii="Times New Roman" w:hAnsi="Times New Roman" w:cs="Times New Roman"/>
          <w:sz w:val="24"/>
          <w:szCs w:val="24"/>
          <w:lang w:val="en-CA"/>
        </w:rPr>
        <w:t xml:space="preserve"> will be </w:t>
      </w:r>
      <w:r w:rsidR="00F24791">
        <w:rPr>
          <w:rFonts w:ascii="Times New Roman" w:hAnsi="Times New Roman" w:cs="Times New Roman"/>
          <w:sz w:val="24"/>
          <w:szCs w:val="24"/>
          <w:lang w:val="en-CA"/>
        </w:rPr>
        <w:t>produced</w:t>
      </w:r>
      <w:r w:rsidR="00FD6E13">
        <w:rPr>
          <w:rFonts w:ascii="Times New Roman" w:hAnsi="Times New Roman" w:cs="Times New Roman"/>
          <w:sz w:val="24"/>
          <w:szCs w:val="24"/>
          <w:lang w:val="en-CA"/>
        </w:rPr>
        <w:t xml:space="preserve"> in the Court’s file and will terminate the </w:t>
      </w:r>
      <w:r w:rsidR="00FD6E13" w:rsidRPr="00E74EEB">
        <w:rPr>
          <w:rFonts w:ascii="Times New Roman" w:hAnsi="Times New Roman" w:cs="Times New Roman"/>
          <w:sz w:val="24"/>
          <w:szCs w:val="24"/>
          <w:lang w:val="en-CA"/>
        </w:rPr>
        <w:t>detention review</w:t>
      </w:r>
      <w:r w:rsidR="00FD0041">
        <w:rPr>
          <w:rFonts w:ascii="Times New Roman" w:hAnsi="Times New Roman" w:cs="Times New Roman"/>
          <w:sz w:val="24"/>
          <w:szCs w:val="24"/>
          <w:lang w:val="en-CA"/>
        </w:rPr>
        <w:t xml:space="preserve"> under section 525 </w:t>
      </w:r>
      <w:proofErr w:type="spellStart"/>
      <w:r w:rsidR="00FD0041">
        <w:rPr>
          <w:rFonts w:ascii="Times New Roman" w:hAnsi="Times New Roman" w:cs="Times New Roman"/>
          <w:sz w:val="24"/>
          <w:szCs w:val="24"/>
          <w:lang w:val="en-CA"/>
        </w:rPr>
        <w:t>Cr.C</w:t>
      </w:r>
      <w:proofErr w:type="spellEnd"/>
      <w:r w:rsidR="00FD6E1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sectPr w:rsidR="00023842" w:rsidRPr="00FD6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EB" w:rsidRDefault="00110AEB" w:rsidP="0078170D">
      <w:pPr>
        <w:spacing w:after="0" w:line="240" w:lineRule="auto"/>
      </w:pPr>
      <w:r>
        <w:separator/>
      </w:r>
    </w:p>
  </w:endnote>
  <w:endnote w:type="continuationSeparator" w:id="0">
    <w:p w:rsidR="00110AEB" w:rsidRDefault="00110AEB" w:rsidP="007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0D" w:rsidRDefault="007817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0D" w:rsidRDefault="007817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0D" w:rsidRDefault="007817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EB" w:rsidRDefault="00110AEB" w:rsidP="0078170D">
      <w:pPr>
        <w:spacing w:after="0" w:line="240" w:lineRule="auto"/>
      </w:pPr>
      <w:r>
        <w:separator/>
      </w:r>
    </w:p>
  </w:footnote>
  <w:footnote w:type="continuationSeparator" w:id="0">
    <w:p w:rsidR="00110AEB" w:rsidRDefault="00110AEB" w:rsidP="007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0D" w:rsidRDefault="007817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0D" w:rsidRDefault="007817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0D" w:rsidRDefault="007817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17"/>
    <w:rsid w:val="00023842"/>
    <w:rsid w:val="00043684"/>
    <w:rsid w:val="000A3FF5"/>
    <w:rsid w:val="00110772"/>
    <w:rsid w:val="00110AEB"/>
    <w:rsid w:val="001A1254"/>
    <w:rsid w:val="001A539A"/>
    <w:rsid w:val="001B4963"/>
    <w:rsid w:val="001E5028"/>
    <w:rsid w:val="00217A46"/>
    <w:rsid w:val="002A43A6"/>
    <w:rsid w:val="003042B1"/>
    <w:rsid w:val="00304CDD"/>
    <w:rsid w:val="00361921"/>
    <w:rsid w:val="0043547A"/>
    <w:rsid w:val="00475DCB"/>
    <w:rsid w:val="004C2B33"/>
    <w:rsid w:val="004C2C17"/>
    <w:rsid w:val="0053188A"/>
    <w:rsid w:val="00544C93"/>
    <w:rsid w:val="00562A71"/>
    <w:rsid w:val="005674E7"/>
    <w:rsid w:val="00575AA6"/>
    <w:rsid w:val="006358C6"/>
    <w:rsid w:val="006545DB"/>
    <w:rsid w:val="00673556"/>
    <w:rsid w:val="007310E8"/>
    <w:rsid w:val="00743129"/>
    <w:rsid w:val="0077273D"/>
    <w:rsid w:val="0078170D"/>
    <w:rsid w:val="007A6524"/>
    <w:rsid w:val="007D2DB4"/>
    <w:rsid w:val="00890714"/>
    <w:rsid w:val="008A1092"/>
    <w:rsid w:val="008D67FD"/>
    <w:rsid w:val="008F599A"/>
    <w:rsid w:val="009161B9"/>
    <w:rsid w:val="00921130"/>
    <w:rsid w:val="00923D53"/>
    <w:rsid w:val="00962375"/>
    <w:rsid w:val="00985195"/>
    <w:rsid w:val="00990AC9"/>
    <w:rsid w:val="00990E52"/>
    <w:rsid w:val="009A3698"/>
    <w:rsid w:val="009C0EA8"/>
    <w:rsid w:val="009E2ED5"/>
    <w:rsid w:val="00A0261F"/>
    <w:rsid w:val="00A04B38"/>
    <w:rsid w:val="00A1466B"/>
    <w:rsid w:val="00A26AC4"/>
    <w:rsid w:val="00AA66AF"/>
    <w:rsid w:val="00AC033F"/>
    <w:rsid w:val="00AD04A2"/>
    <w:rsid w:val="00AE3693"/>
    <w:rsid w:val="00B06257"/>
    <w:rsid w:val="00B535D8"/>
    <w:rsid w:val="00B57446"/>
    <w:rsid w:val="00B60C8D"/>
    <w:rsid w:val="00B812EF"/>
    <w:rsid w:val="00BE6D6E"/>
    <w:rsid w:val="00C23B8E"/>
    <w:rsid w:val="00C70FAC"/>
    <w:rsid w:val="00C77581"/>
    <w:rsid w:val="00C95C2D"/>
    <w:rsid w:val="00CA4AF1"/>
    <w:rsid w:val="00CA79B6"/>
    <w:rsid w:val="00CE7C43"/>
    <w:rsid w:val="00D1240E"/>
    <w:rsid w:val="00D60377"/>
    <w:rsid w:val="00D87116"/>
    <w:rsid w:val="00D921E2"/>
    <w:rsid w:val="00DA66EE"/>
    <w:rsid w:val="00E1502A"/>
    <w:rsid w:val="00E2348A"/>
    <w:rsid w:val="00E61F0C"/>
    <w:rsid w:val="00E74EEB"/>
    <w:rsid w:val="00E8675E"/>
    <w:rsid w:val="00ED3850"/>
    <w:rsid w:val="00F11395"/>
    <w:rsid w:val="00F24791"/>
    <w:rsid w:val="00F27427"/>
    <w:rsid w:val="00F417B8"/>
    <w:rsid w:val="00F46B32"/>
    <w:rsid w:val="00F66F59"/>
    <w:rsid w:val="00FA5119"/>
    <w:rsid w:val="00FD0041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C9420-A66C-4E99-9B10-8A73974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62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2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2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2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3D53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274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74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817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70D"/>
  </w:style>
  <w:style w:type="paragraph" w:styleId="Pieddepage">
    <w:name w:val="footer"/>
    <w:basedOn w:val="Normal"/>
    <w:link w:val="PieddepageCar"/>
    <w:uiPriority w:val="99"/>
    <w:unhideWhenUsed/>
    <w:rsid w:val="007817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/Users/jgscs2q/AppData/Local/Temp/XPgrpwise/%09%09%20%20mailto:%09%09%20%20ch.crim.csq.mtl@judex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_x0020_du_x0020_document xmlns="ddd9db8a-241d-4149-a0d3-7618663a926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318432890B74C8D8BC34B5353B372" ma:contentTypeVersion="2" ma:contentTypeDescription="Crée un document." ma:contentTypeScope="" ma:versionID="6e0052a9091211f73c24cc39bc861b60">
  <xsd:schema xmlns:xsd="http://www.w3.org/2001/XMLSchema" xmlns:xs="http://www.w3.org/2001/XMLSchema" xmlns:p="http://schemas.microsoft.com/office/2006/metadata/properties" xmlns:ns1="http://schemas.microsoft.com/sharepoint/v3" xmlns:ns2="ddd9db8a-241d-4149-a0d3-7618663a9260" targetNamespace="http://schemas.microsoft.com/office/2006/metadata/properties" ma:root="true" ma:fieldsID="52b8b4e4f19fd2fbc811c37b64dbca3c" ns1:_="" ns2:_="">
    <xsd:import namespace="http://schemas.microsoft.com/sharepoint/v3"/>
    <xsd:import namespace="ddd9db8a-241d-4149-a0d3-7618663a92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teur_x0020_du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db8a-241d-4149-a0d3-7618663a9260" elementFormDefault="qualified">
    <xsd:import namespace="http://schemas.microsoft.com/office/2006/documentManagement/types"/>
    <xsd:import namespace="http://schemas.microsoft.com/office/infopath/2007/PartnerControls"/>
    <xsd:element name="Auteur_x0020_du_x0020_document" ma:index="10" nillable="true" ma:displayName="Auteur du document" ma:description="Auteur principal" ma:internalName="Auteur_x0020_du_x0020_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E79AD-6C89-43F5-B99A-F3A5883134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ddd9db8a-241d-4149-a0d3-7618663a926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1485C6-9C91-4C12-8432-675DC8FE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9db8a-241d-4149-a0d3-7618663a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BA5F9-C7B4-456D-964D-54EB0EE26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 CR2019-03 - Waiver Of The Detention Review Hearing</vt:lpstr>
    </vt:vector>
  </TitlesOfParts>
  <Company>MJQ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CR2019-03 - Waiver Of The Detention Review Hearing</dc:title>
  <dc:subject/>
  <dc:creator>Sophie Asselin</dc:creator>
  <cp:keywords/>
  <dc:description/>
  <cp:lastModifiedBy>Julie-El-Kainah Larèche</cp:lastModifiedBy>
  <cp:revision>2</cp:revision>
  <cp:lastPrinted>2019-06-05T15:28:00Z</cp:lastPrinted>
  <dcterms:created xsi:type="dcterms:W3CDTF">2021-06-23T20:51:00Z</dcterms:created>
  <dcterms:modified xsi:type="dcterms:W3CDTF">2021-06-23T20:51:00Z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0x010100777318432890B74C8D8BC34B5353B372</vt:lpwstr>
  </property>
</Properties>
</file>