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CF25" w14:textId="77777777" w:rsidR="00C81EB1" w:rsidRDefault="00C81EB1" w:rsidP="00C81EB1">
      <w:pPr>
        <w:tabs>
          <w:tab w:val="right" w:pos="9180"/>
        </w:tabs>
        <w:rPr>
          <w:rFonts w:cs="Arial"/>
          <w:sz w:val="22"/>
        </w:rPr>
      </w:pPr>
      <w:r>
        <w:rPr>
          <w:rFonts w:cs="Arial"/>
          <w:sz w:val="22"/>
        </w:rPr>
        <w:t>CANADA</w:t>
      </w:r>
    </w:p>
    <w:p w14:paraId="4BB8B50D" w14:textId="77777777" w:rsidR="00C81EB1" w:rsidRDefault="007B2AC6" w:rsidP="00C81EB1">
      <w:pPr>
        <w:tabs>
          <w:tab w:val="right" w:pos="10080"/>
        </w:tabs>
        <w:rPr>
          <w:rFonts w:cs="Arial"/>
          <w:sz w:val="22"/>
        </w:rPr>
      </w:pPr>
      <w:r>
        <w:rPr>
          <w:rFonts w:cs="Arial"/>
          <w:sz w:val="22"/>
        </w:rPr>
        <w:t xml:space="preserve">PROVINCE DE QUÉBEC                                                                </w:t>
      </w:r>
      <w:r w:rsidR="00C81EB1" w:rsidRPr="00441AF0">
        <w:rPr>
          <w:rFonts w:cs="Arial"/>
          <w:sz w:val="22"/>
          <w:szCs w:val="22"/>
        </w:rPr>
        <w:t>COUR SUPÉRIEURE</w:t>
      </w:r>
    </w:p>
    <w:p w14:paraId="0806A22C" w14:textId="77777777" w:rsidR="00C81EB1" w:rsidRDefault="00C81EB1" w:rsidP="00C81EB1">
      <w:pPr>
        <w:tabs>
          <w:tab w:val="right" w:pos="9180"/>
        </w:tabs>
        <w:rPr>
          <w:rFonts w:cs="Arial"/>
          <w:sz w:val="22"/>
        </w:rPr>
      </w:pPr>
      <w:r>
        <w:rPr>
          <w:rFonts w:cs="Arial"/>
          <w:sz w:val="22"/>
        </w:rPr>
        <w:t>District de </w:t>
      </w:r>
      <w:r w:rsidR="007B2AC6">
        <w:rPr>
          <w:rFonts w:cs="Arial"/>
          <w:caps/>
          <w:sz w:val="22"/>
          <w:szCs w:val="22"/>
        </w:rPr>
        <w:t>Québec</w:t>
      </w:r>
      <w:r>
        <w:rPr>
          <w:rFonts w:cs="Arial"/>
          <w:sz w:val="22"/>
        </w:rPr>
        <w:tab/>
      </w:r>
      <w:r w:rsidR="007B2AC6">
        <w:rPr>
          <w:rFonts w:cs="Arial"/>
          <w:sz w:val="22"/>
        </w:rPr>
        <w:t>(Chambre familiale)</w:t>
      </w:r>
    </w:p>
    <w:p w14:paraId="01881B6D" w14:textId="77777777" w:rsidR="00C81EB1" w:rsidRDefault="00C81EB1" w:rsidP="00C81EB1">
      <w:pPr>
        <w:rPr>
          <w:rFonts w:cs="Arial"/>
          <w:sz w:val="22"/>
        </w:rPr>
      </w:pPr>
      <w:r>
        <w:rPr>
          <w:rFonts w:cs="Arial"/>
          <w:sz w:val="22"/>
        </w:rPr>
        <w:t>N</w:t>
      </w:r>
      <w:r>
        <w:rPr>
          <w:rFonts w:cs="Arial"/>
          <w:sz w:val="22"/>
          <w:vertAlign w:val="superscript"/>
        </w:rPr>
        <w:t>o </w:t>
      </w:r>
      <w:r>
        <w:rPr>
          <w:rFonts w:cs="Arial"/>
          <w:sz w:val="22"/>
        </w:rPr>
        <w:t>:</w:t>
      </w:r>
      <w:r>
        <w:rPr>
          <w:rFonts w:cs="Arial"/>
          <w:sz w:val="22"/>
          <w:vertAlign w:val="superscript"/>
        </w:rPr>
        <w:t xml:space="preserve"> </w:t>
      </w:r>
      <w:r w:rsidRPr="002B159C">
        <w:rPr>
          <w:rFonts w:cs="Arial"/>
          <w:sz w:val="22"/>
          <w:szCs w:val="22"/>
        </w:rPr>
        <w:fldChar w:fldCharType="begin">
          <w:ffData>
            <w:name w:val="Texte14"/>
            <w:enabled/>
            <w:calcOnExit w:val="0"/>
            <w:textInput/>
          </w:ffData>
        </w:fldChar>
      </w:r>
      <w:r w:rsidRPr="002B159C">
        <w:rPr>
          <w:rFonts w:cs="Arial"/>
          <w:sz w:val="22"/>
          <w:szCs w:val="22"/>
        </w:rPr>
        <w:instrText xml:space="preserve"> FORMTEXT </w:instrText>
      </w:r>
      <w:r w:rsidRPr="002B159C">
        <w:rPr>
          <w:rFonts w:cs="Arial"/>
          <w:sz w:val="22"/>
          <w:szCs w:val="22"/>
        </w:rPr>
      </w:r>
      <w:r w:rsidRPr="002B159C">
        <w:rPr>
          <w:rFonts w:cs="Arial"/>
          <w:sz w:val="22"/>
          <w:szCs w:val="22"/>
        </w:rPr>
        <w:fldChar w:fldCharType="separate"/>
      </w:r>
      <w:r w:rsidR="00B62E6E">
        <w:rPr>
          <w:rFonts w:cs="Arial"/>
          <w:noProof/>
          <w:sz w:val="22"/>
          <w:szCs w:val="22"/>
        </w:rPr>
        <w:t> </w:t>
      </w:r>
      <w:r w:rsidR="00B62E6E">
        <w:rPr>
          <w:rFonts w:cs="Arial"/>
          <w:noProof/>
          <w:sz w:val="22"/>
          <w:szCs w:val="22"/>
        </w:rPr>
        <w:t> </w:t>
      </w:r>
      <w:r w:rsidR="00B62E6E">
        <w:rPr>
          <w:rFonts w:cs="Arial"/>
          <w:noProof/>
          <w:sz w:val="22"/>
          <w:szCs w:val="22"/>
        </w:rPr>
        <w:t> </w:t>
      </w:r>
      <w:r w:rsidR="00B62E6E">
        <w:rPr>
          <w:rFonts w:cs="Arial"/>
          <w:noProof/>
          <w:sz w:val="22"/>
          <w:szCs w:val="22"/>
        </w:rPr>
        <w:t> </w:t>
      </w:r>
      <w:r w:rsidR="00B62E6E">
        <w:rPr>
          <w:rFonts w:cs="Arial"/>
          <w:noProof/>
          <w:sz w:val="22"/>
          <w:szCs w:val="22"/>
        </w:rPr>
        <w:t> </w:t>
      </w:r>
      <w:r w:rsidRPr="002B159C">
        <w:rPr>
          <w:rFonts w:cs="Arial"/>
          <w:sz w:val="22"/>
          <w:szCs w:val="22"/>
        </w:rPr>
        <w:fldChar w:fldCharType="end"/>
      </w:r>
      <w:r>
        <w:rPr>
          <w:rFonts w:cs="Arial"/>
          <w:sz w:val="22"/>
        </w:rPr>
        <w:fldChar w:fldCharType="begin"/>
      </w:r>
      <w:r>
        <w:rPr>
          <w:rFonts w:cs="Arial"/>
          <w:sz w:val="22"/>
        </w:rPr>
        <w:instrText xml:space="preserve">  </w:instrText>
      </w:r>
      <w:r>
        <w:rPr>
          <w:rFonts w:cs="Arial"/>
          <w:sz w:val="22"/>
        </w:rPr>
        <w:fldChar w:fldCharType="end"/>
      </w:r>
    </w:p>
    <w:p w14:paraId="5D90C2DE" w14:textId="77777777" w:rsidR="00C81EB1" w:rsidRDefault="00C81EB1" w:rsidP="00C81EB1">
      <w:pPr>
        <w:rPr>
          <w:rFonts w:cs="Arial"/>
          <w:sz w:val="22"/>
        </w:rPr>
      </w:pPr>
    </w:p>
    <w:p w14:paraId="1590A72D" w14:textId="77777777" w:rsidR="00C81EB1" w:rsidRPr="003D0379" w:rsidRDefault="00C81EB1" w:rsidP="00C81EB1">
      <w:pPr>
        <w:tabs>
          <w:tab w:val="left" w:pos="6390"/>
        </w:tabs>
        <w:rPr>
          <w:rFonts w:cs="Arial"/>
          <w:b/>
          <w:bCs/>
          <w:sz w:val="22"/>
        </w:rPr>
      </w:pPr>
      <w:r>
        <w:rPr>
          <w:rFonts w:cs="Arial"/>
          <w:sz w:val="22"/>
        </w:rPr>
        <w:tab/>
      </w:r>
      <w:r w:rsidRPr="003D0379">
        <w:rPr>
          <w:rFonts w:cs="Arial"/>
          <w:b/>
          <w:bCs/>
        </w:rPr>
        <w:fldChar w:fldCharType="begin">
          <w:ffData>
            <w:name w:val="Texte14"/>
            <w:enabled/>
            <w:calcOnExit w:val="0"/>
            <w:textInput/>
          </w:ffData>
        </w:fldChar>
      </w:r>
      <w:r w:rsidRPr="003D0379">
        <w:rPr>
          <w:rFonts w:cs="Arial"/>
          <w:b/>
          <w:bCs/>
        </w:rPr>
        <w:instrText xml:space="preserve"> FORMTEXT </w:instrText>
      </w:r>
      <w:r w:rsidRPr="003D0379">
        <w:rPr>
          <w:rFonts w:cs="Arial"/>
          <w:b/>
          <w:bCs/>
        </w:rPr>
      </w:r>
      <w:r w:rsidRPr="003D0379">
        <w:rPr>
          <w:rFonts w:cs="Arial"/>
          <w:b/>
          <w:bCs/>
        </w:rPr>
        <w:fldChar w:fldCharType="separate"/>
      </w:r>
      <w:r w:rsidR="00B62E6E">
        <w:rPr>
          <w:rFonts w:cs="Arial"/>
          <w:b/>
          <w:bCs/>
          <w:noProof/>
        </w:rPr>
        <w:t> </w:t>
      </w:r>
      <w:r w:rsidR="00B62E6E">
        <w:rPr>
          <w:rFonts w:cs="Arial"/>
          <w:b/>
          <w:bCs/>
          <w:noProof/>
        </w:rPr>
        <w:t> </w:t>
      </w:r>
      <w:r w:rsidR="00B62E6E">
        <w:rPr>
          <w:rFonts w:cs="Arial"/>
          <w:b/>
          <w:bCs/>
          <w:noProof/>
        </w:rPr>
        <w:t> </w:t>
      </w:r>
      <w:r w:rsidR="00B62E6E">
        <w:rPr>
          <w:rFonts w:cs="Arial"/>
          <w:b/>
          <w:bCs/>
          <w:noProof/>
        </w:rPr>
        <w:t> </w:t>
      </w:r>
      <w:r w:rsidR="00B62E6E">
        <w:rPr>
          <w:rFonts w:cs="Arial"/>
          <w:b/>
          <w:bCs/>
          <w:noProof/>
        </w:rPr>
        <w:t> </w:t>
      </w:r>
      <w:r w:rsidRPr="003D0379">
        <w:rPr>
          <w:rFonts w:cs="Arial"/>
          <w:b/>
          <w:bCs/>
        </w:rPr>
        <w:fldChar w:fldCharType="end"/>
      </w:r>
    </w:p>
    <w:p w14:paraId="696A3732" w14:textId="77777777" w:rsidR="00C81EB1" w:rsidRDefault="00C81EB1" w:rsidP="00C81EB1">
      <w:pPr>
        <w:tabs>
          <w:tab w:val="left" w:pos="6390"/>
        </w:tabs>
        <w:ind w:left="5664" w:firstLine="726"/>
        <w:jc w:val="both"/>
        <w:rPr>
          <w:rFonts w:cs="Arial"/>
          <w:sz w:val="22"/>
        </w:rPr>
      </w:pPr>
    </w:p>
    <w:p w14:paraId="2AD46ECE" w14:textId="77777777" w:rsidR="00C81EB1" w:rsidRDefault="00C81EB1" w:rsidP="00C81EB1">
      <w:pPr>
        <w:tabs>
          <w:tab w:val="left" w:pos="6390"/>
        </w:tabs>
        <w:ind w:left="5664" w:firstLine="726"/>
        <w:jc w:val="both"/>
        <w:rPr>
          <w:rFonts w:cs="Arial"/>
          <w:sz w:val="22"/>
        </w:rPr>
      </w:pPr>
      <w:r>
        <w:rPr>
          <w:rFonts w:cs="Arial"/>
          <w:sz w:val="22"/>
        </w:rPr>
        <w:t>Partie demanderesse</w:t>
      </w:r>
    </w:p>
    <w:p w14:paraId="32AB8F0E" w14:textId="77777777" w:rsidR="00C81EB1" w:rsidRDefault="00C81EB1" w:rsidP="00C81EB1">
      <w:pPr>
        <w:tabs>
          <w:tab w:val="left" w:pos="6390"/>
        </w:tabs>
        <w:rPr>
          <w:rFonts w:cs="Arial"/>
          <w:sz w:val="22"/>
        </w:rPr>
      </w:pPr>
    </w:p>
    <w:p w14:paraId="7A9BEB17" w14:textId="77777777" w:rsidR="00441AF0" w:rsidRDefault="00441AF0" w:rsidP="00C81EB1">
      <w:pPr>
        <w:tabs>
          <w:tab w:val="left" w:pos="6390"/>
        </w:tabs>
        <w:rPr>
          <w:rFonts w:cs="Arial"/>
          <w:sz w:val="22"/>
        </w:rPr>
      </w:pPr>
    </w:p>
    <w:p w14:paraId="4A96DDD8" w14:textId="77777777" w:rsidR="00C81EB1" w:rsidRDefault="00C81EB1" w:rsidP="00441AF0">
      <w:pPr>
        <w:tabs>
          <w:tab w:val="left" w:pos="6390"/>
        </w:tabs>
        <w:ind w:firstLine="6390"/>
        <w:rPr>
          <w:rFonts w:cs="Arial"/>
          <w:sz w:val="22"/>
        </w:rPr>
      </w:pPr>
      <w:r>
        <w:rPr>
          <w:rFonts w:cs="Arial"/>
          <w:sz w:val="22"/>
        </w:rPr>
        <w:t>c.</w:t>
      </w:r>
    </w:p>
    <w:p w14:paraId="18C9977D" w14:textId="77777777" w:rsidR="00C81EB1" w:rsidRDefault="00C81EB1" w:rsidP="00C81EB1">
      <w:pPr>
        <w:tabs>
          <w:tab w:val="left" w:pos="6390"/>
        </w:tabs>
        <w:rPr>
          <w:rFonts w:cs="Arial"/>
          <w:sz w:val="22"/>
        </w:rPr>
      </w:pPr>
    </w:p>
    <w:p w14:paraId="08C55F18" w14:textId="77777777" w:rsidR="00441AF0" w:rsidRDefault="00441AF0" w:rsidP="00C81EB1">
      <w:pPr>
        <w:tabs>
          <w:tab w:val="left" w:pos="6390"/>
        </w:tabs>
        <w:rPr>
          <w:rFonts w:cs="Arial"/>
          <w:sz w:val="22"/>
        </w:rPr>
      </w:pPr>
    </w:p>
    <w:p w14:paraId="16DDD68A" w14:textId="77777777" w:rsidR="00C81EB1" w:rsidRPr="003D0379" w:rsidRDefault="00C81EB1" w:rsidP="00C81EB1">
      <w:pPr>
        <w:tabs>
          <w:tab w:val="left" w:pos="6390"/>
        </w:tabs>
        <w:rPr>
          <w:rFonts w:cs="Arial"/>
          <w:sz w:val="22"/>
        </w:rPr>
      </w:pPr>
      <w:r>
        <w:rPr>
          <w:rFonts w:cs="Arial"/>
          <w:sz w:val="22"/>
        </w:rPr>
        <w:tab/>
      </w:r>
      <w:r w:rsidRPr="00C81EB1">
        <w:rPr>
          <w:rFonts w:cs="Arial"/>
          <w:sz w:val="22"/>
        </w:rPr>
        <w:fldChar w:fldCharType="begin">
          <w:ffData>
            <w:name w:val="Texte14"/>
            <w:enabled/>
            <w:calcOnExit w:val="0"/>
            <w:textInput/>
          </w:ffData>
        </w:fldChar>
      </w:r>
      <w:r w:rsidRPr="00C81EB1">
        <w:rPr>
          <w:rFonts w:cs="Arial"/>
          <w:sz w:val="22"/>
        </w:rPr>
        <w:instrText xml:space="preserve"> FORMTEXT </w:instrText>
      </w:r>
      <w:r w:rsidRPr="00C81EB1">
        <w:rPr>
          <w:rFonts w:cs="Arial"/>
          <w:sz w:val="22"/>
        </w:rPr>
      </w:r>
      <w:r w:rsidRPr="00C81EB1">
        <w:rPr>
          <w:rFonts w:cs="Arial"/>
          <w:sz w:val="22"/>
        </w:rPr>
        <w:fldChar w:fldCharType="separate"/>
      </w:r>
      <w:r w:rsidR="00B62E6E">
        <w:rPr>
          <w:rFonts w:cs="Arial"/>
          <w:noProof/>
          <w:sz w:val="22"/>
        </w:rPr>
        <w:t> </w:t>
      </w:r>
      <w:r w:rsidR="00B62E6E">
        <w:rPr>
          <w:rFonts w:cs="Arial"/>
          <w:noProof/>
          <w:sz w:val="22"/>
        </w:rPr>
        <w:t> </w:t>
      </w:r>
      <w:r w:rsidR="00B62E6E">
        <w:rPr>
          <w:rFonts w:cs="Arial"/>
          <w:noProof/>
          <w:sz w:val="22"/>
        </w:rPr>
        <w:t> </w:t>
      </w:r>
      <w:r w:rsidR="00B62E6E">
        <w:rPr>
          <w:rFonts w:cs="Arial"/>
          <w:noProof/>
          <w:sz w:val="22"/>
        </w:rPr>
        <w:t> </w:t>
      </w:r>
      <w:r w:rsidR="00B62E6E">
        <w:rPr>
          <w:rFonts w:cs="Arial"/>
          <w:noProof/>
          <w:sz w:val="22"/>
        </w:rPr>
        <w:t> </w:t>
      </w:r>
      <w:r w:rsidRPr="00C81EB1">
        <w:rPr>
          <w:rFonts w:cs="Arial"/>
          <w:sz w:val="22"/>
        </w:rPr>
        <w:fldChar w:fldCharType="end"/>
      </w:r>
    </w:p>
    <w:p w14:paraId="577C3629" w14:textId="77777777" w:rsidR="00C81EB1" w:rsidRDefault="00C81EB1" w:rsidP="00C81EB1">
      <w:pPr>
        <w:tabs>
          <w:tab w:val="left" w:pos="6390"/>
        </w:tabs>
        <w:rPr>
          <w:rFonts w:cs="Arial"/>
          <w:sz w:val="22"/>
        </w:rPr>
      </w:pPr>
    </w:p>
    <w:p w14:paraId="5336AE6A" w14:textId="77777777" w:rsidR="00C81EB1" w:rsidRDefault="00C81EB1" w:rsidP="00C81EB1">
      <w:pPr>
        <w:tabs>
          <w:tab w:val="left" w:pos="6390"/>
        </w:tabs>
        <w:rPr>
          <w:rFonts w:cs="Arial"/>
          <w:sz w:val="22"/>
        </w:rPr>
      </w:pPr>
      <w:r>
        <w:rPr>
          <w:rFonts w:cs="Arial"/>
          <w:sz w:val="22"/>
        </w:rPr>
        <w:tab/>
        <w:t>Partie défenderesse</w:t>
      </w:r>
    </w:p>
    <w:p w14:paraId="73CE0B72" w14:textId="77777777" w:rsidR="00C81EB1" w:rsidRDefault="00C81EB1" w:rsidP="00E0714A">
      <w:pPr>
        <w:ind w:hanging="180"/>
        <w:jc w:val="both"/>
        <w:rPr>
          <w:rFonts w:cs="Arial"/>
          <w:sz w:val="22"/>
        </w:rPr>
      </w:pPr>
    </w:p>
    <w:p w14:paraId="429A06AE" w14:textId="77777777" w:rsidR="000A094E" w:rsidRPr="00427911" w:rsidRDefault="000A094E">
      <w:pPr>
        <w:rPr>
          <w:sz w:val="16"/>
          <w:szCs w:val="16"/>
        </w:rPr>
      </w:pPr>
    </w:p>
    <w:tbl>
      <w:tblPr>
        <w:tblW w:w="10964" w:type="dxa"/>
        <w:tblLayout w:type="fixed"/>
        <w:tblCellMar>
          <w:left w:w="70" w:type="dxa"/>
          <w:right w:w="70" w:type="dxa"/>
        </w:tblCellMar>
        <w:tblLook w:val="00A0" w:firstRow="1" w:lastRow="0" w:firstColumn="1" w:lastColumn="0" w:noHBand="0" w:noVBand="0"/>
      </w:tblPr>
      <w:tblGrid>
        <w:gridCol w:w="10964"/>
      </w:tblGrid>
      <w:tr w:rsidR="00656A47" w14:paraId="482E909B" w14:textId="77777777" w:rsidTr="00656A47">
        <w:trPr>
          <w:cantSplit/>
        </w:trPr>
        <w:tc>
          <w:tcPr>
            <w:tcW w:w="10964" w:type="dxa"/>
            <w:tcBorders>
              <w:top w:val="single" w:sz="4" w:space="0" w:color="auto"/>
              <w:bottom w:val="single" w:sz="4" w:space="0" w:color="auto"/>
            </w:tcBorders>
          </w:tcPr>
          <w:p w14:paraId="29FF1B34" w14:textId="77777777" w:rsidR="00441AF0" w:rsidRDefault="00441AF0" w:rsidP="00441AF0">
            <w:pPr>
              <w:ind w:left="360" w:right="922"/>
              <w:jc w:val="center"/>
              <w:rPr>
                <w:rFonts w:cs="Arial"/>
                <w:b/>
                <w:sz w:val="22"/>
                <w:szCs w:val="22"/>
              </w:rPr>
            </w:pPr>
          </w:p>
          <w:p w14:paraId="3AC35323" w14:textId="77777777" w:rsidR="00032167" w:rsidRDefault="00032167" w:rsidP="00441AF0">
            <w:pPr>
              <w:ind w:left="360" w:right="922"/>
              <w:jc w:val="center"/>
              <w:rPr>
                <w:rFonts w:cs="Arial"/>
                <w:b/>
                <w:sz w:val="22"/>
                <w:szCs w:val="22"/>
              </w:rPr>
            </w:pPr>
            <w:r>
              <w:rPr>
                <w:rFonts w:cs="Arial"/>
                <w:b/>
                <w:sz w:val="22"/>
                <w:szCs w:val="22"/>
              </w:rPr>
              <w:t>Convention relative à la tenue d’une séance de conciliation et audience sommaire (C.A.S.)</w:t>
            </w:r>
            <w:r>
              <w:rPr>
                <w:rStyle w:val="Appelnotedebasdep"/>
                <w:rFonts w:cs="Arial"/>
                <w:b/>
                <w:sz w:val="22"/>
                <w:szCs w:val="22"/>
              </w:rPr>
              <w:footnoteReference w:id="1"/>
            </w:r>
          </w:p>
          <w:p w14:paraId="725936DC" w14:textId="77777777" w:rsidR="00A137FC" w:rsidRDefault="00A137FC" w:rsidP="00032167">
            <w:pPr>
              <w:ind w:left="360" w:right="922"/>
              <w:jc w:val="center"/>
              <w:rPr>
                <w:rFonts w:cs="Arial"/>
                <w:b/>
                <w:sz w:val="22"/>
                <w:szCs w:val="22"/>
              </w:rPr>
            </w:pPr>
            <w:r>
              <w:rPr>
                <w:rFonts w:cs="Arial"/>
                <w:b/>
                <w:sz w:val="22"/>
                <w:szCs w:val="22"/>
              </w:rPr>
              <w:t>Projet pilote</w:t>
            </w:r>
          </w:p>
          <w:p w14:paraId="639A8B42" w14:textId="77777777" w:rsidR="00032167" w:rsidRDefault="00441AF0" w:rsidP="00032167">
            <w:pPr>
              <w:ind w:left="360" w:right="922"/>
              <w:jc w:val="center"/>
              <w:rPr>
                <w:rFonts w:cs="Arial"/>
                <w:b/>
                <w:sz w:val="22"/>
                <w:szCs w:val="22"/>
              </w:rPr>
            </w:pPr>
            <w:r>
              <w:rPr>
                <w:rFonts w:cs="Arial"/>
                <w:b/>
                <w:sz w:val="22"/>
                <w:szCs w:val="22"/>
              </w:rPr>
              <w:t>Cour su</w:t>
            </w:r>
            <w:r w:rsidR="0096342A">
              <w:rPr>
                <w:rFonts w:cs="Arial"/>
                <w:b/>
                <w:sz w:val="22"/>
                <w:szCs w:val="22"/>
              </w:rPr>
              <w:t xml:space="preserve">périeure – </w:t>
            </w:r>
            <w:r w:rsidR="007B2AC6">
              <w:rPr>
                <w:rFonts w:cs="Arial"/>
                <w:b/>
                <w:sz w:val="22"/>
                <w:szCs w:val="22"/>
              </w:rPr>
              <w:t>district</w:t>
            </w:r>
            <w:r w:rsidRPr="00EE4821">
              <w:rPr>
                <w:rFonts w:cs="Arial"/>
                <w:b/>
                <w:sz w:val="22"/>
                <w:szCs w:val="22"/>
              </w:rPr>
              <w:t xml:space="preserve"> de Québec</w:t>
            </w:r>
            <w:r w:rsidR="00032167">
              <w:rPr>
                <w:rFonts w:cs="Arial"/>
                <w:b/>
                <w:sz w:val="22"/>
                <w:szCs w:val="22"/>
              </w:rPr>
              <w:t xml:space="preserve"> </w:t>
            </w:r>
          </w:p>
          <w:p w14:paraId="3ADD4E33" w14:textId="77777777" w:rsidR="00441AF0" w:rsidRPr="00541D94" w:rsidRDefault="00032167" w:rsidP="00441AF0">
            <w:pPr>
              <w:ind w:left="360" w:right="922"/>
              <w:jc w:val="center"/>
              <w:rPr>
                <w:rFonts w:cs="Arial"/>
                <w:b/>
                <w:sz w:val="22"/>
                <w:szCs w:val="22"/>
              </w:rPr>
            </w:pPr>
            <w:r>
              <w:rPr>
                <w:rFonts w:cs="Arial"/>
                <w:b/>
                <w:sz w:val="22"/>
                <w:szCs w:val="22"/>
              </w:rPr>
              <w:t>– Chambre familiale –</w:t>
            </w:r>
          </w:p>
          <w:p w14:paraId="570DD198" w14:textId="77777777" w:rsidR="00656A47" w:rsidRDefault="00656A47" w:rsidP="00E57F3D">
            <w:pPr>
              <w:ind w:left="360" w:right="922"/>
              <w:jc w:val="center"/>
            </w:pPr>
          </w:p>
        </w:tc>
      </w:tr>
    </w:tbl>
    <w:p w14:paraId="3D6E62B9" w14:textId="77777777" w:rsidR="00302224" w:rsidRDefault="00302224">
      <w:pPr>
        <w:rPr>
          <w:sz w:val="16"/>
          <w:szCs w:val="16"/>
        </w:rPr>
      </w:pPr>
    </w:p>
    <w:p w14:paraId="4ECE39EF" w14:textId="77777777" w:rsidR="00C612B4" w:rsidRPr="00291708" w:rsidRDefault="00C612B4">
      <w:pPr>
        <w:rPr>
          <w:sz w:val="16"/>
          <w:szCs w:val="16"/>
        </w:rPr>
      </w:pPr>
    </w:p>
    <w:tbl>
      <w:tblPr>
        <w:tblW w:w="10944" w:type="dxa"/>
        <w:tblLayout w:type="fixed"/>
        <w:tblCellMar>
          <w:left w:w="70" w:type="dxa"/>
          <w:right w:w="70" w:type="dxa"/>
        </w:tblCellMar>
        <w:tblLook w:val="00A0" w:firstRow="1" w:lastRow="0" w:firstColumn="1" w:lastColumn="0" w:noHBand="0" w:noVBand="0"/>
      </w:tblPr>
      <w:tblGrid>
        <w:gridCol w:w="1063"/>
        <w:gridCol w:w="4940"/>
        <w:gridCol w:w="4941"/>
      </w:tblGrid>
      <w:tr w:rsidR="00656A47" w14:paraId="0D95F5F8" w14:textId="77777777" w:rsidTr="00C612B4">
        <w:trPr>
          <w:trHeight w:val="3785"/>
        </w:trPr>
        <w:tc>
          <w:tcPr>
            <w:tcW w:w="10944" w:type="dxa"/>
            <w:gridSpan w:val="3"/>
          </w:tcPr>
          <w:p w14:paraId="589160C9" w14:textId="77777777" w:rsidR="00E57F3D" w:rsidRDefault="00656A47" w:rsidP="00C612B4">
            <w:pPr>
              <w:pStyle w:val="PVtexte"/>
              <w:spacing w:before="120" w:line="240" w:lineRule="auto"/>
              <w:ind w:left="113" w:right="272"/>
              <w:rPr>
                <w:b/>
              </w:rPr>
            </w:pPr>
            <w:r w:rsidRPr="00656A47">
              <w:rPr>
                <w:b/>
              </w:rPr>
              <w:t xml:space="preserve">LES </w:t>
            </w:r>
            <w:r w:rsidR="00D61DFE">
              <w:rPr>
                <w:b/>
              </w:rPr>
              <w:t>AVOCATS</w:t>
            </w:r>
            <w:r w:rsidR="00E57F3D">
              <w:rPr>
                <w:b/>
              </w:rPr>
              <w:t xml:space="preserve"> ET L</w:t>
            </w:r>
            <w:r w:rsidRPr="00656A47">
              <w:rPr>
                <w:b/>
              </w:rPr>
              <w:t>ES PARTIES CONVIENNENT DE CE QUI SUIT :</w:t>
            </w:r>
          </w:p>
          <w:p w14:paraId="5C3AEC7D" w14:textId="77777777" w:rsidR="00C612B4" w:rsidRDefault="00C612B4" w:rsidP="00C612B4">
            <w:pPr>
              <w:pStyle w:val="PVtexte"/>
              <w:spacing w:before="120" w:line="240" w:lineRule="auto"/>
              <w:ind w:left="113" w:right="272"/>
              <w:rPr>
                <w:b/>
              </w:rPr>
            </w:pPr>
          </w:p>
          <w:p w14:paraId="5B8F5FB5" w14:textId="77777777" w:rsidR="00E57F3D" w:rsidRDefault="00E57F3D" w:rsidP="00C612B4">
            <w:pPr>
              <w:pStyle w:val="Paragraphedeliste"/>
              <w:ind w:left="0" w:firstLine="142"/>
              <w:jc w:val="both"/>
              <w:rPr>
                <w:rFonts w:ascii="Arial" w:hAnsi="Arial" w:cs="Arial"/>
                <w:sz w:val="21"/>
                <w:szCs w:val="21"/>
              </w:rPr>
            </w:pPr>
            <w:r w:rsidRPr="00C32299">
              <w:rPr>
                <w:rFonts w:ascii="Arial" w:hAnsi="Arial" w:cs="Arial"/>
                <w:sz w:val="21"/>
                <w:szCs w:val="21"/>
              </w:rPr>
              <w:t>Au lieu de procéder à l’instruction de l’affaire selon la procédure régulière, leur litige sera résolu :</w:t>
            </w:r>
          </w:p>
          <w:p w14:paraId="26579CF7" w14:textId="77777777" w:rsidR="00E57F3D" w:rsidRPr="00C612B4" w:rsidRDefault="00E57F3D" w:rsidP="00C612B4">
            <w:pPr>
              <w:pStyle w:val="Paragraphedeliste"/>
              <w:ind w:left="0"/>
              <w:jc w:val="both"/>
              <w:rPr>
                <w:rFonts w:ascii="Arial" w:hAnsi="Arial" w:cs="Arial"/>
                <w:szCs w:val="21"/>
              </w:rPr>
            </w:pPr>
          </w:p>
          <w:p w14:paraId="0A2D6D07" w14:textId="77777777" w:rsidR="00E57F3D" w:rsidRPr="00C32299" w:rsidRDefault="00E57F3D" w:rsidP="00C612B4">
            <w:pPr>
              <w:pStyle w:val="Paragraphedeliste"/>
              <w:numPr>
                <w:ilvl w:val="0"/>
                <w:numId w:val="27"/>
              </w:numPr>
              <w:ind w:left="992" w:hanging="425"/>
              <w:jc w:val="both"/>
              <w:rPr>
                <w:rFonts w:ascii="Arial" w:hAnsi="Arial" w:cs="Arial"/>
                <w:sz w:val="21"/>
                <w:szCs w:val="21"/>
              </w:rPr>
            </w:pPr>
            <w:r w:rsidRPr="00C32299">
              <w:rPr>
                <w:rFonts w:ascii="Arial" w:hAnsi="Arial" w:cs="Arial"/>
                <w:sz w:val="21"/>
                <w:szCs w:val="21"/>
              </w:rPr>
              <w:t>Par un règlement à l’issue d’une séance de conciliation (la phase 1) présidée par un juge de la Cour supérieure, tenue entre 9 h et 12 h 30 à une date à être déterminée par la juge en chef associée ou le juge qu’elle désigne;</w:t>
            </w:r>
          </w:p>
          <w:p w14:paraId="0BBC48FD" w14:textId="77777777" w:rsidR="00E57F3D" w:rsidRPr="00C612B4" w:rsidRDefault="00E57F3D" w:rsidP="00E57F3D">
            <w:pPr>
              <w:pStyle w:val="Paragraphedeliste"/>
              <w:ind w:left="993" w:hanging="426"/>
              <w:jc w:val="both"/>
              <w:rPr>
                <w:rFonts w:ascii="Arial" w:hAnsi="Arial" w:cs="Arial"/>
                <w:szCs w:val="21"/>
              </w:rPr>
            </w:pPr>
          </w:p>
          <w:p w14:paraId="5148C22A" w14:textId="77777777" w:rsidR="00E57F3D" w:rsidRPr="00C32299" w:rsidRDefault="00E57F3D" w:rsidP="00E57F3D">
            <w:pPr>
              <w:pStyle w:val="Paragraphedeliste"/>
              <w:ind w:left="993"/>
              <w:jc w:val="both"/>
              <w:rPr>
                <w:rFonts w:ascii="Arial" w:hAnsi="Arial" w:cs="Arial"/>
                <w:sz w:val="21"/>
                <w:szCs w:val="21"/>
              </w:rPr>
            </w:pPr>
            <w:r w:rsidRPr="00C32299">
              <w:rPr>
                <w:rFonts w:ascii="Arial" w:hAnsi="Arial" w:cs="Arial"/>
                <w:sz w:val="21"/>
                <w:szCs w:val="21"/>
              </w:rPr>
              <w:t>ou, le cas échéant</w:t>
            </w:r>
          </w:p>
          <w:p w14:paraId="6F4D9E32" w14:textId="77777777" w:rsidR="00E57F3D" w:rsidRPr="00C612B4" w:rsidRDefault="00E57F3D" w:rsidP="00E57F3D">
            <w:pPr>
              <w:pStyle w:val="Paragraphedeliste"/>
              <w:ind w:left="993" w:hanging="426"/>
              <w:jc w:val="both"/>
              <w:rPr>
                <w:rFonts w:ascii="Arial" w:hAnsi="Arial" w:cs="Arial"/>
                <w:szCs w:val="21"/>
              </w:rPr>
            </w:pPr>
          </w:p>
          <w:p w14:paraId="0FBAD54F" w14:textId="77777777" w:rsidR="00C612B4" w:rsidRPr="00C612B4" w:rsidRDefault="00E57F3D" w:rsidP="007D1B27">
            <w:pPr>
              <w:pStyle w:val="Paragraphedeliste"/>
              <w:numPr>
                <w:ilvl w:val="0"/>
                <w:numId w:val="27"/>
              </w:numPr>
              <w:ind w:left="993" w:hanging="426"/>
              <w:jc w:val="both"/>
              <w:rPr>
                <w:rFonts w:ascii="Arial" w:hAnsi="Arial" w:cs="Arial"/>
                <w:sz w:val="21"/>
                <w:szCs w:val="21"/>
              </w:rPr>
            </w:pPr>
            <w:r w:rsidRPr="00C32299">
              <w:rPr>
                <w:rFonts w:ascii="Arial" w:hAnsi="Arial" w:cs="Arial"/>
                <w:sz w:val="21"/>
                <w:szCs w:val="21"/>
              </w:rPr>
              <w:t>Par une décision définitive et contraignante, rendue par le juge à la suite d’une audience sommaire (la phase 2), si les parties ne parviennent pas à un accord dans le cadre de la première phase. Cette phase 2 se tiendra en après-midi le même jour</w:t>
            </w:r>
            <w:r w:rsidR="005508C8" w:rsidRPr="00C32299">
              <w:rPr>
                <w:rFonts w:ascii="Arial" w:hAnsi="Arial" w:cs="Arial"/>
                <w:sz w:val="21"/>
                <w:szCs w:val="21"/>
              </w:rPr>
              <w:t>,</w:t>
            </w:r>
            <w:r w:rsidR="00C612B4">
              <w:rPr>
                <w:rFonts w:ascii="Arial" w:hAnsi="Arial" w:cs="Arial"/>
                <w:sz w:val="21"/>
                <w:szCs w:val="21"/>
              </w:rPr>
              <w:t xml:space="preserve"> de 14</w:t>
            </w:r>
            <w:r w:rsidR="007D1B27">
              <w:rPr>
                <w:rFonts w:ascii="Arial" w:hAnsi="Arial" w:cs="Arial"/>
                <w:sz w:val="21"/>
                <w:szCs w:val="21"/>
              </w:rPr>
              <w:t xml:space="preserve"> </w:t>
            </w:r>
            <w:r w:rsidR="00C612B4">
              <w:rPr>
                <w:rFonts w:ascii="Arial" w:hAnsi="Arial" w:cs="Arial"/>
                <w:sz w:val="21"/>
                <w:szCs w:val="21"/>
              </w:rPr>
              <w:t>h</w:t>
            </w:r>
            <w:r w:rsidR="007D1B27">
              <w:rPr>
                <w:rFonts w:ascii="Arial" w:hAnsi="Arial" w:cs="Arial"/>
                <w:sz w:val="21"/>
                <w:szCs w:val="21"/>
              </w:rPr>
              <w:t xml:space="preserve"> </w:t>
            </w:r>
            <w:r w:rsidR="00C612B4">
              <w:rPr>
                <w:rFonts w:ascii="Arial" w:hAnsi="Arial" w:cs="Arial"/>
                <w:sz w:val="21"/>
                <w:szCs w:val="21"/>
              </w:rPr>
              <w:t>à 16</w:t>
            </w:r>
            <w:r w:rsidR="007D1B27">
              <w:rPr>
                <w:rFonts w:ascii="Arial" w:hAnsi="Arial" w:cs="Arial"/>
                <w:sz w:val="21"/>
                <w:szCs w:val="21"/>
              </w:rPr>
              <w:t xml:space="preserve"> </w:t>
            </w:r>
            <w:r w:rsidR="00C612B4">
              <w:rPr>
                <w:rFonts w:ascii="Arial" w:hAnsi="Arial" w:cs="Arial"/>
                <w:sz w:val="21"/>
                <w:szCs w:val="21"/>
              </w:rPr>
              <w:t>h</w:t>
            </w:r>
            <w:r w:rsidR="007D1B27">
              <w:rPr>
                <w:rFonts w:ascii="Arial" w:hAnsi="Arial" w:cs="Arial"/>
                <w:sz w:val="21"/>
                <w:szCs w:val="21"/>
              </w:rPr>
              <w:t xml:space="preserve"> </w:t>
            </w:r>
            <w:r w:rsidR="00C612B4">
              <w:rPr>
                <w:rFonts w:ascii="Arial" w:hAnsi="Arial" w:cs="Arial"/>
                <w:sz w:val="21"/>
                <w:szCs w:val="21"/>
              </w:rPr>
              <w:t>30.</w:t>
            </w:r>
          </w:p>
        </w:tc>
      </w:tr>
      <w:tr w:rsidR="00C81EB1" w14:paraId="06DA18AE" w14:textId="77777777" w:rsidTr="00C612B4">
        <w:trPr>
          <w:trHeight w:val="442"/>
        </w:trPr>
        <w:tc>
          <w:tcPr>
            <w:tcW w:w="1063" w:type="dxa"/>
          </w:tcPr>
          <w:p w14:paraId="4D09DC65" w14:textId="77777777" w:rsidR="00C81EB1" w:rsidRDefault="00C81EB1" w:rsidP="00EA5E59">
            <w:pPr>
              <w:pStyle w:val="PV"/>
              <w:spacing w:before="240"/>
              <w:jc w:val="center"/>
              <w:rPr>
                <w:sz w:val="24"/>
              </w:rPr>
            </w:pPr>
          </w:p>
        </w:tc>
        <w:tc>
          <w:tcPr>
            <w:tcW w:w="9881" w:type="dxa"/>
            <w:gridSpan w:val="2"/>
          </w:tcPr>
          <w:p w14:paraId="0E58FC77" w14:textId="77777777" w:rsidR="00C81EB1" w:rsidRPr="00E57F3D" w:rsidRDefault="00E57F3D" w:rsidP="00C612B4">
            <w:pPr>
              <w:pStyle w:val="Paragraphedeliste"/>
              <w:numPr>
                <w:ilvl w:val="0"/>
                <w:numId w:val="2"/>
              </w:numPr>
              <w:tabs>
                <w:tab w:val="clear" w:pos="1080"/>
                <w:tab w:val="num" w:pos="497"/>
              </w:tabs>
              <w:spacing w:before="60"/>
              <w:ind w:left="641" w:hanging="720"/>
              <w:rPr>
                <w:rFonts w:cs="Arial"/>
                <w:b/>
                <w:sz w:val="22"/>
                <w:szCs w:val="22"/>
              </w:rPr>
            </w:pPr>
            <w:r w:rsidRPr="00C612B4">
              <w:rPr>
                <w:rFonts w:ascii="Arial" w:hAnsi="Arial" w:cs="Arial"/>
                <w:b/>
                <w:sz w:val="22"/>
                <w:szCs w:val="20"/>
              </w:rPr>
              <w:t>Soumettre le ou les points suivants au juge :</w:t>
            </w:r>
            <w:r>
              <w:rPr>
                <w:rFonts w:cs="Arial"/>
                <w:b/>
                <w:sz w:val="22"/>
                <w:szCs w:val="22"/>
              </w:rPr>
              <w:t xml:space="preserve"> </w:t>
            </w:r>
          </w:p>
        </w:tc>
      </w:tr>
      <w:tr w:rsidR="00C81EB1" w14:paraId="416B1BE8" w14:textId="77777777" w:rsidTr="00C612B4">
        <w:tc>
          <w:tcPr>
            <w:tcW w:w="1063" w:type="dxa"/>
          </w:tcPr>
          <w:p w14:paraId="77F18E92" w14:textId="77777777" w:rsidR="00C81EB1" w:rsidRDefault="00C81EB1" w:rsidP="00EA5E59">
            <w:pPr>
              <w:pStyle w:val="PV"/>
              <w:spacing w:before="240"/>
              <w:jc w:val="center"/>
              <w:rPr>
                <w:sz w:val="24"/>
              </w:rPr>
            </w:pPr>
          </w:p>
          <w:p w14:paraId="08F75C32" w14:textId="77777777" w:rsidR="005508C8" w:rsidRDefault="005508C8" w:rsidP="00EA5E59">
            <w:pPr>
              <w:pStyle w:val="PV"/>
              <w:spacing w:before="240"/>
              <w:jc w:val="center"/>
              <w:rPr>
                <w:sz w:val="24"/>
              </w:rPr>
            </w:pPr>
          </w:p>
          <w:p w14:paraId="1498A609" w14:textId="77777777" w:rsidR="005508C8" w:rsidRDefault="005508C8" w:rsidP="00EA5E59">
            <w:pPr>
              <w:pStyle w:val="PV"/>
              <w:spacing w:before="240"/>
              <w:jc w:val="center"/>
              <w:rPr>
                <w:sz w:val="24"/>
              </w:rPr>
            </w:pPr>
          </w:p>
          <w:p w14:paraId="3F265FC4" w14:textId="77777777" w:rsidR="005508C8" w:rsidRDefault="005508C8" w:rsidP="00EA5E59">
            <w:pPr>
              <w:pStyle w:val="PV"/>
              <w:spacing w:before="240"/>
              <w:jc w:val="center"/>
              <w:rPr>
                <w:sz w:val="24"/>
              </w:rPr>
            </w:pPr>
          </w:p>
          <w:p w14:paraId="3E34BA65" w14:textId="77777777" w:rsidR="005508C8" w:rsidRDefault="005508C8" w:rsidP="005508C8">
            <w:pPr>
              <w:pStyle w:val="PV"/>
              <w:spacing w:before="240"/>
              <w:rPr>
                <w:sz w:val="24"/>
              </w:rPr>
            </w:pPr>
          </w:p>
        </w:tc>
        <w:tc>
          <w:tcPr>
            <w:tcW w:w="9881" w:type="dxa"/>
            <w:gridSpan w:val="2"/>
          </w:tcPr>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905"/>
              <w:gridCol w:w="3685"/>
            </w:tblGrid>
            <w:tr w:rsidR="003838E7" w:rsidRPr="00EE4821" w14:paraId="253836EB" w14:textId="77777777" w:rsidTr="00881FC2">
              <w:tc>
                <w:tcPr>
                  <w:tcW w:w="9710" w:type="dxa"/>
                  <w:gridSpan w:val="3"/>
                  <w:tcBorders>
                    <w:top w:val="nil"/>
                    <w:left w:val="nil"/>
                    <w:bottom w:val="nil"/>
                    <w:right w:val="nil"/>
                  </w:tcBorders>
                </w:tcPr>
                <w:p w14:paraId="07DF8684" w14:textId="77777777" w:rsidR="003838E7" w:rsidRPr="00C612B4" w:rsidRDefault="003838E7" w:rsidP="003C0A0A">
                  <w:pPr>
                    <w:spacing w:before="60"/>
                    <w:jc w:val="both"/>
                    <w:rPr>
                      <w:rFonts w:cs="Arial"/>
                      <w:sz w:val="16"/>
                      <w:szCs w:val="16"/>
                    </w:rPr>
                  </w:pPr>
                  <w:r w:rsidRPr="00C612B4">
                    <w:rPr>
                      <w:rFonts w:cs="Arial"/>
                      <w:sz w:val="16"/>
                      <w:szCs w:val="16"/>
                    </w:rPr>
                    <w:fldChar w:fldCharType="begin">
                      <w:ffData>
                        <w:name w:val="CaseACocher41"/>
                        <w:enabled/>
                        <w:calcOnExit w:val="0"/>
                        <w:checkBox>
                          <w:sizeAuto/>
                          <w:default w:val="0"/>
                        </w:checkBox>
                      </w:ffData>
                    </w:fldChar>
                  </w:r>
                  <w:r w:rsidRPr="00C612B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C612B4">
                    <w:rPr>
                      <w:rFonts w:cs="Arial"/>
                      <w:sz w:val="16"/>
                      <w:szCs w:val="16"/>
                    </w:rPr>
                    <w:fldChar w:fldCharType="end"/>
                  </w:r>
                  <w:r>
                    <w:rPr>
                      <w:rFonts w:cs="Arial"/>
                      <w:sz w:val="16"/>
                      <w:szCs w:val="16"/>
                    </w:rPr>
                    <w:t xml:space="preserve">  Modification accès / Temps parental (circonscrire)</w:t>
                  </w:r>
                </w:p>
              </w:tc>
            </w:tr>
            <w:tr w:rsidR="001A53AC" w:rsidRPr="00EE4821" w14:paraId="79B3B1CA" w14:textId="77777777" w:rsidTr="003838E7">
              <w:tc>
                <w:tcPr>
                  <w:tcW w:w="3120" w:type="dxa"/>
                  <w:tcBorders>
                    <w:top w:val="nil"/>
                    <w:left w:val="nil"/>
                    <w:bottom w:val="nil"/>
                    <w:right w:val="nil"/>
                  </w:tcBorders>
                </w:tcPr>
                <w:p w14:paraId="789F9B5A" w14:textId="77777777" w:rsidR="001A53AC" w:rsidRPr="00C612B4" w:rsidRDefault="001A53AC" w:rsidP="00442EC6">
                  <w:pPr>
                    <w:spacing w:before="60"/>
                    <w:jc w:val="both"/>
                    <w:rPr>
                      <w:rFonts w:cs="Arial"/>
                      <w:sz w:val="16"/>
                      <w:szCs w:val="16"/>
                    </w:rPr>
                  </w:pPr>
                  <w:r w:rsidRPr="00C612B4">
                    <w:rPr>
                      <w:rFonts w:cs="Arial"/>
                      <w:sz w:val="16"/>
                      <w:szCs w:val="16"/>
                    </w:rPr>
                    <w:fldChar w:fldCharType="begin">
                      <w:ffData>
                        <w:name w:val="CaseACocher41"/>
                        <w:enabled/>
                        <w:calcOnExit w:val="0"/>
                        <w:checkBox>
                          <w:sizeAuto/>
                          <w:default w:val="0"/>
                        </w:checkBox>
                      </w:ffData>
                    </w:fldChar>
                  </w:r>
                  <w:bookmarkStart w:id="0" w:name="CaseACocher41"/>
                  <w:r w:rsidRPr="00C612B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C612B4">
                    <w:rPr>
                      <w:rFonts w:cs="Arial"/>
                      <w:sz w:val="16"/>
                      <w:szCs w:val="16"/>
                    </w:rPr>
                    <w:fldChar w:fldCharType="end"/>
                  </w:r>
                  <w:bookmarkEnd w:id="0"/>
                  <w:r w:rsidRPr="00C612B4">
                    <w:rPr>
                      <w:rFonts w:cs="Arial"/>
                      <w:sz w:val="16"/>
                      <w:szCs w:val="16"/>
                    </w:rPr>
                    <w:t>  Pension pour enfants</w:t>
                  </w:r>
                </w:p>
              </w:tc>
              <w:tc>
                <w:tcPr>
                  <w:tcW w:w="2905" w:type="dxa"/>
                  <w:tcBorders>
                    <w:top w:val="nil"/>
                    <w:left w:val="nil"/>
                    <w:bottom w:val="nil"/>
                    <w:right w:val="nil"/>
                  </w:tcBorders>
                </w:tcPr>
                <w:p w14:paraId="1E17BE90" w14:textId="77777777" w:rsidR="001A53AC" w:rsidRPr="00C612B4" w:rsidRDefault="001A53AC" w:rsidP="003C0A0A">
                  <w:pPr>
                    <w:spacing w:before="60"/>
                    <w:jc w:val="both"/>
                    <w:rPr>
                      <w:rFonts w:cs="Arial"/>
                      <w:sz w:val="16"/>
                      <w:szCs w:val="16"/>
                    </w:rPr>
                  </w:pPr>
                  <w:r w:rsidRPr="00C612B4">
                    <w:rPr>
                      <w:rFonts w:cs="Arial"/>
                      <w:sz w:val="16"/>
                      <w:szCs w:val="16"/>
                    </w:rPr>
                    <w:fldChar w:fldCharType="begin">
                      <w:ffData>
                        <w:name w:val="CaseACocher42"/>
                        <w:enabled/>
                        <w:calcOnExit w:val="0"/>
                        <w:checkBox>
                          <w:sizeAuto/>
                          <w:default w:val="0"/>
                        </w:checkBox>
                      </w:ffData>
                    </w:fldChar>
                  </w:r>
                  <w:r w:rsidRPr="00C612B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C612B4">
                    <w:rPr>
                      <w:rFonts w:cs="Arial"/>
                      <w:sz w:val="16"/>
                      <w:szCs w:val="16"/>
                    </w:rPr>
                    <w:fldChar w:fldCharType="end"/>
                  </w:r>
                  <w:r w:rsidRPr="00C612B4">
                    <w:rPr>
                      <w:rFonts w:cs="Arial"/>
                      <w:sz w:val="16"/>
                      <w:szCs w:val="16"/>
                    </w:rPr>
                    <w:t>  </w:t>
                  </w:r>
                  <w:r w:rsidR="003C0A0A" w:rsidRPr="00C612B4">
                    <w:rPr>
                      <w:rFonts w:cs="Arial"/>
                      <w:sz w:val="16"/>
                      <w:szCs w:val="16"/>
                    </w:rPr>
                    <w:t xml:space="preserve">Frais particuliers </w:t>
                  </w:r>
                </w:p>
              </w:tc>
              <w:tc>
                <w:tcPr>
                  <w:tcW w:w="3685" w:type="dxa"/>
                  <w:tcBorders>
                    <w:top w:val="nil"/>
                    <w:left w:val="nil"/>
                    <w:bottom w:val="nil"/>
                    <w:right w:val="nil"/>
                  </w:tcBorders>
                </w:tcPr>
                <w:p w14:paraId="0FF65F53" w14:textId="77777777" w:rsidR="001A53AC" w:rsidRPr="00C612B4" w:rsidRDefault="001A53AC" w:rsidP="003C0A0A">
                  <w:pPr>
                    <w:spacing w:before="60"/>
                    <w:jc w:val="both"/>
                    <w:rPr>
                      <w:rFonts w:cs="Arial"/>
                      <w:sz w:val="16"/>
                      <w:szCs w:val="16"/>
                    </w:rPr>
                  </w:pPr>
                  <w:r w:rsidRPr="00C612B4">
                    <w:rPr>
                      <w:rFonts w:cs="Arial"/>
                      <w:sz w:val="16"/>
                      <w:szCs w:val="16"/>
                    </w:rPr>
                    <w:fldChar w:fldCharType="begin">
                      <w:ffData>
                        <w:name w:val="CaseACocher43"/>
                        <w:enabled/>
                        <w:calcOnExit w:val="0"/>
                        <w:checkBox>
                          <w:sizeAuto/>
                          <w:default w:val="0"/>
                        </w:checkBox>
                      </w:ffData>
                    </w:fldChar>
                  </w:r>
                  <w:bookmarkStart w:id="1" w:name="CaseACocher43"/>
                  <w:r w:rsidRPr="00C612B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C612B4">
                    <w:rPr>
                      <w:rFonts w:cs="Arial"/>
                      <w:sz w:val="16"/>
                      <w:szCs w:val="16"/>
                    </w:rPr>
                    <w:fldChar w:fldCharType="end"/>
                  </w:r>
                  <w:bookmarkEnd w:id="1"/>
                  <w:r w:rsidRPr="00C612B4">
                    <w:rPr>
                      <w:rFonts w:cs="Arial"/>
                      <w:sz w:val="16"/>
                      <w:szCs w:val="16"/>
                    </w:rPr>
                    <w:t>  </w:t>
                  </w:r>
                  <w:r w:rsidR="003C0A0A" w:rsidRPr="00C612B4">
                    <w:rPr>
                      <w:rFonts w:cs="Arial"/>
                      <w:sz w:val="16"/>
                      <w:szCs w:val="16"/>
                    </w:rPr>
                    <w:t xml:space="preserve">Revenus de l'autre partie </w:t>
                  </w:r>
                </w:p>
              </w:tc>
            </w:tr>
            <w:tr w:rsidR="001A53AC" w:rsidRPr="00EE4821" w14:paraId="4A90C2E1" w14:textId="77777777" w:rsidTr="003838E7">
              <w:tc>
                <w:tcPr>
                  <w:tcW w:w="3120" w:type="dxa"/>
                  <w:tcBorders>
                    <w:top w:val="nil"/>
                    <w:left w:val="nil"/>
                    <w:bottom w:val="nil"/>
                    <w:right w:val="nil"/>
                  </w:tcBorders>
                </w:tcPr>
                <w:p w14:paraId="7DB88CE3" w14:textId="77777777" w:rsidR="001A53AC" w:rsidRPr="00C612B4" w:rsidRDefault="001A53AC" w:rsidP="003C0A0A">
                  <w:pPr>
                    <w:spacing w:before="60"/>
                    <w:jc w:val="both"/>
                    <w:rPr>
                      <w:rFonts w:cs="Arial"/>
                      <w:sz w:val="16"/>
                      <w:szCs w:val="16"/>
                    </w:rPr>
                  </w:pPr>
                  <w:r w:rsidRPr="00C612B4">
                    <w:rPr>
                      <w:rFonts w:cs="Arial"/>
                      <w:sz w:val="16"/>
                      <w:szCs w:val="16"/>
                    </w:rPr>
                    <w:fldChar w:fldCharType="begin">
                      <w:ffData>
                        <w:name w:val="CaseACocher41"/>
                        <w:enabled/>
                        <w:calcOnExit w:val="0"/>
                        <w:checkBox>
                          <w:sizeAuto/>
                          <w:default w:val="0"/>
                        </w:checkBox>
                      </w:ffData>
                    </w:fldChar>
                  </w:r>
                  <w:r w:rsidRPr="00C612B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C612B4">
                    <w:rPr>
                      <w:rFonts w:cs="Arial"/>
                      <w:sz w:val="16"/>
                      <w:szCs w:val="16"/>
                    </w:rPr>
                    <w:fldChar w:fldCharType="end"/>
                  </w:r>
                  <w:r w:rsidRPr="00C612B4">
                    <w:rPr>
                      <w:rFonts w:cs="Arial"/>
                      <w:sz w:val="16"/>
                      <w:szCs w:val="16"/>
                    </w:rPr>
                    <w:t>  </w:t>
                  </w:r>
                  <w:r w:rsidR="003C0A0A" w:rsidRPr="00C612B4">
                    <w:rPr>
                      <w:rFonts w:cs="Arial"/>
                      <w:sz w:val="16"/>
                      <w:szCs w:val="16"/>
                    </w:rPr>
                    <w:t>Revenus des enfants</w:t>
                  </w:r>
                </w:p>
              </w:tc>
              <w:tc>
                <w:tcPr>
                  <w:tcW w:w="2905" w:type="dxa"/>
                  <w:tcBorders>
                    <w:top w:val="nil"/>
                    <w:left w:val="nil"/>
                    <w:bottom w:val="nil"/>
                    <w:right w:val="nil"/>
                  </w:tcBorders>
                </w:tcPr>
                <w:p w14:paraId="2C01E012" w14:textId="77777777" w:rsidR="001A53AC" w:rsidRPr="00C612B4" w:rsidRDefault="001A53AC" w:rsidP="003C0A0A">
                  <w:pPr>
                    <w:spacing w:before="60"/>
                    <w:jc w:val="both"/>
                    <w:rPr>
                      <w:rFonts w:cs="Arial"/>
                      <w:sz w:val="16"/>
                      <w:szCs w:val="16"/>
                    </w:rPr>
                  </w:pPr>
                  <w:r w:rsidRPr="00C612B4">
                    <w:rPr>
                      <w:rFonts w:cs="Arial"/>
                      <w:sz w:val="16"/>
                      <w:szCs w:val="16"/>
                    </w:rPr>
                    <w:fldChar w:fldCharType="begin">
                      <w:ffData>
                        <w:name w:val="CaseACocher42"/>
                        <w:enabled/>
                        <w:calcOnExit w:val="0"/>
                        <w:checkBox>
                          <w:sizeAuto/>
                          <w:default w:val="0"/>
                        </w:checkBox>
                      </w:ffData>
                    </w:fldChar>
                  </w:r>
                  <w:r w:rsidRPr="00C612B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C612B4">
                    <w:rPr>
                      <w:rFonts w:cs="Arial"/>
                      <w:sz w:val="16"/>
                      <w:szCs w:val="16"/>
                    </w:rPr>
                    <w:fldChar w:fldCharType="end"/>
                  </w:r>
                  <w:r w:rsidRPr="00C612B4">
                    <w:rPr>
                      <w:rFonts w:cs="Arial"/>
                      <w:sz w:val="16"/>
                      <w:szCs w:val="16"/>
                    </w:rPr>
                    <w:t>  </w:t>
                  </w:r>
                  <w:r w:rsidR="003C0A0A" w:rsidRPr="00C612B4">
                    <w:rPr>
                      <w:rFonts w:cs="Arial"/>
                      <w:sz w:val="16"/>
                      <w:szCs w:val="16"/>
                    </w:rPr>
                    <w:t>Difficultés (ou excessives)</w:t>
                  </w:r>
                </w:p>
              </w:tc>
              <w:tc>
                <w:tcPr>
                  <w:tcW w:w="3685" w:type="dxa"/>
                  <w:tcBorders>
                    <w:top w:val="nil"/>
                    <w:left w:val="nil"/>
                    <w:bottom w:val="nil"/>
                    <w:right w:val="nil"/>
                  </w:tcBorders>
                </w:tcPr>
                <w:p w14:paraId="5EFDD2E7" w14:textId="77777777" w:rsidR="001A53AC" w:rsidRPr="00C612B4" w:rsidRDefault="001A53AC" w:rsidP="003C0A0A">
                  <w:pPr>
                    <w:spacing w:before="60"/>
                    <w:jc w:val="both"/>
                    <w:rPr>
                      <w:rFonts w:cs="Arial"/>
                      <w:sz w:val="16"/>
                      <w:szCs w:val="16"/>
                    </w:rPr>
                  </w:pPr>
                  <w:r w:rsidRPr="00C612B4">
                    <w:rPr>
                      <w:rFonts w:cs="Arial"/>
                      <w:sz w:val="16"/>
                      <w:szCs w:val="16"/>
                    </w:rPr>
                    <w:fldChar w:fldCharType="begin">
                      <w:ffData>
                        <w:name w:val="CaseACocher43"/>
                        <w:enabled/>
                        <w:calcOnExit w:val="0"/>
                        <w:checkBox>
                          <w:sizeAuto/>
                          <w:default w:val="0"/>
                        </w:checkBox>
                      </w:ffData>
                    </w:fldChar>
                  </w:r>
                  <w:r w:rsidRPr="00C612B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C612B4">
                    <w:rPr>
                      <w:rFonts w:cs="Arial"/>
                      <w:sz w:val="16"/>
                      <w:szCs w:val="16"/>
                    </w:rPr>
                    <w:fldChar w:fldCharType="end"/>
                  </w:r>
                  <w:r w:rsidRPr="00C612B4">
                    <w:rPr>
                      <w:rFonts w:cs="Arial"/>
                      <w:sz w:val="16"/>
                      <w:szCs w:val="16"/>
                    </w:rPr>
                    <w:t>  </w:t>
                  </w:r>
                  <w:r w:rsidR="003C0A0A" w:rsidRPr="00C612B4">
                    <w:rPr>
                      <w:rFonts w:cs="Arial"/>
                      <w:sz w:val="16"/>
                      <w:szCs w:val="16"/>
                    </w:rPr>
                    <w:t>Arrérages</w:t>
                  </w:r>
                </w:p>
              </w:tc>
            </w:tr>
            <w:tr w:rsidR="00DD0342" w:rsidRPr="00EE4821" w14:paraId="6B242A9D" w14:textId="77777777" w:rsidTr="003838E7">
              <w:tc>
                <w:tcPr>
                  <w:tcW w:w="3120" w:type="dxa"/>
                  <w:tcBorders>
                    <w:top w:val="nil"/>
                    <w:left w:val="nil"/>
                    <w:bottom w:val="nil"/>
                    <w:right w:val="nil"/>
                  </w:tcBorders>
                </w:tcPr>
                <w:p w14:paraId="2E911F36" w14:textId="77777777" w:rsidR="00DD0342" w:rsidRPr="00C612B4" w:rsidRDefault="00DD0342" w:rsidP="00D46CC3">
                  <w:pPr>
                    <w:spacing w:before="60"/>
                    <w:jc w:val="both"/>
                    <w:rPr>
                      <w:rFonts w:cs="Arial"/>
                      <w:sz w:val="16"/>
                      <w:szCs w:val="16"/>
                    </w:rPr>
                  </w:pPr>
                  <w:r w:rsidRPr="00C612B4">
                    <w:rPr>
                      <w:rFonts w:cs="Arial"/>
                      <w:sz w:val="16"/>
                      <w:szCs w:val="16"/>
                    </w:rPr>
                    <w:fldChar w:fldCharType="begin">
                      <w:ffData>
                        <w:name w:val="CaseACocher41"/>
                        <w:enabled/>
                        <w:calcOnExit w:val="0"/>
                        <w:checkBox>
                          <w:sizeAuto/>
                          <w:default w:val="0"/>
                        </w:checkBox>
                      </w:ffData>
                    </w:fldChar>
                  </w:r>
                  <w:r w:rsidRPr="00C612B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C612B4">
                    <w:rPr>
                      <w:rFonts w:cs="Arial"/>
                      <w:sz w:val="16"/>
                      <w:szCs w:val="16"/>
                    </w:rPr>
                    <w:fldChar w:fldCharType="end"/>
                  </w:r>
                  <w:r w:rsidRPr="00DD0342">
                    <w:rPr>
                      <w:rFonts w:cs="Arial"/>
                      <w:sz w:val="16"/>
                      <w:szCs w:val="16"/>
                    </w:rPr>
                    <w:t xml:space="preserve">  </w:t>
                  </w:r>
                  <w:r w:rsidR="00D46CC3">
                    <w:rPr>
                      <w:rFonts w:cs="Arial"/>
                      <w:sz w:val="16"/>
                      <w:szCs w:val="16"/>
                    </w:rPr>
                    <w:t>Choix d’école</w:t>
                  </w:r>
                </w:p>
              </w:tc>
              <w:tc>
                <w:tcPr>
                  <w:tcW w:w="2905" w:type="dxa"/>
                  <w:tcBorders>
                    <w:top w:val="nil"/>
                    <w:left w:val="nil"/>
                    <w:bottom w:val="nil"/>
                    <w:right w:val="nil"/>
                  </w:tcBorders>
                </w:tcPr>
                <w:p w14:paraId="10671C8F" w14:textId="77777777" w:rsidR="00DD0342" w:rsidRPr="00C612B4" w:rsidRDefault="00DD0342" w:rsidP="00E71909">
                  <w:pPr>
                    <w:spacing w:before="60"/>
                    <w:jc w:val="both"/>
                    <w:rPr>
                      <w:rFonts w:cs="Arial"/>
                      <w:sz w:val="16"/>
                      <w:szCs w:val="16"/>
                    </w:rPr>
                  </w:pPr>
                  <w:r w:rsidRPr="00C612B4">
                    <w:rPr>
                      <w:rFonts w:cs="Arial"/>
                      <w:sz w:val="16"/>
                      <w:szCs w:val="16"/>
                    </w:rPr>
                    <w:fldChar w:fldCharType="begin">
                      <w:ffData>
                        <w:name w:val="CaseACocher41"/>
                        <w:enabled/>
                        <w:calcOnExit w:val="0"/>
                        <w:checkBox>
                          <w:sizeAuto/>
                          <w:default w:val="0"/>
                        </w:checkBox>
                      </w:ffData>
                    </w:fldChar>
                  </w:r>
                  <w:r w:rsidRPr="00C612B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C612B4">
                    <w:rPr>
                      <w:rFonts w:cs="Arial"/>
                      <w:sz w:val="16"/>
                      <w:szCs w:val="16"/>
                    </w:rPr>
                    <w:fldChar w:fldCharType="end"/>
                  </w:r>
                  <w:r w:rsidR="00317990">
                    <w:rPr>
                      <w:rFonts w:cs="Arial"/>
                      <w:sz w:val="16"/>
                      <w:szCs w:val="16"/>
                    </w:rPr>
                    <w:t xml:space="preserve">  Autorisation (</w:t>
                  </w:r>
                  <w:r w:rsidR="00D46CC3">
                    <w:rPr>
                      <w:rFonts w:cs="Arial"/>
                      <w:sz w:val="16"/>
                      <w:szCs w:val="16"/>
                    </w:rPr>
                    <w:t>voyager</w:t>
                  </w:r>
                  <w:r w:rsidR="00317990">
                    <w:rPr>
                      <w:rFonts w:cs="Arial"/>
                      <w:sz w:val="16"/>
                      <w:szCs w:val="16"/>
                    </w:rPr>
                    <w:t>)</w:t>
                  </w:r>
                </w:p>
              </w:tc>
              <w:tc>
                <w:tcPr>
                  <w:tcW w:w="3685" w:type="dxa"/>
                  <w:tcBorders>
                    <w:top w:val="nil"/>
                    <w:left w:val="nil"/>
                    <w:bottom w:val="nil"/>
                    <w:right w:val="nil"/>
                  </w:tcBorders>
                </w:tcPr>
                <w:p w14:paraId="5EBF476E" w14:textId="77777777" w:rsidR="00DD0342" w:rsidRPr="00C612B4" w:rsidRDefault="00DD0342" w:rsidP="00317990">
                  <w:pPr>
                    <w:spacing w:before="60"/>
                    <w:jc w:val="both"/>
                    <w:rPr>
                      <w:rFonts w:cs="Arial"/>
                      <w:sz w:val="16"/>
                      <w:szCs w:val="16"/>
                    </w:rPr>
                  </w:pPr>
                  <w:r w:rsidRPr="00C612B4">
                    <w:rPr>
                      <w:rFonts w:cs="Arial"/>
                      <w:sz w:val="16"/>
                      <w:szCs w:val="16"/>
                    </w:rPr>
                    <w:fldChar w:fldCharType="begin">
                      <w:ffData>
                        <w:name w:val="CaseACocher41"/>
                        <w:enabled/>
                        <w:calcOnExit w:val="0"/>
                        <w:checkBox>
                          <w:sizeAuto/>
                          <w:default w:val="0"/>
                        </w:checkBox>
                      </w:ffData>
                    </w:fldChar>
                  </w:r>
                  <w:r w:rsidRPr="00C612B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C612B4">
                    <w:rPr>
                      <w:rFonts w:cs="Arial"/>
                      <w:sz w:val="16"/>
                      <w:szCs w:val="16"/>
                    </w:rPr>
                    <w:fldChar w:fldCharType="end"/>
                  </w:r>
                  <w:r w:rsidR="00317990">
                    <w:rPr>
                      <w:rFonts w:cs="Arial"/>
                      <w:sz w:val="16"/>
                      <w:szCs w:val="16"/>
                    </w:rPr>
                    <w:t xml:space="preserve">  Autorisation (</w:t>
                  </w:r>
                  <w:r w:rsidR="00D46CC3">
                    <w:rPr>
                      <w:rFonts w:cs="Arial"/>
                      <w:sz w:val="16"/>
                      <w:szCs w:val="16"/>
                    </w:rPr>
                    <w:t>soins de santé</w:t>
                  </w:r>
                  <w:r w:rsidR="00317990">
                    <w:rPr>
                      <w:rFonts w:cs="Arial"/>
                      <w:sz w:val="16"/>
                      <w:szCs w:val="16"/>
                    </w:rPr>
                    <w:t>)</w:t>
                  </w:r>
                </w:p>
              </w:tc>
            </w:tr>
            <w:tr w:rsidR="001A53AC" w:rsidRPr="00EE4821" w14:paraId="2CBA304B" w14:textId="77777777" w:rsidTr="003838E7">
              <w:tc>
                <w:tcPr>
                  <w:tcW w:w="3120" w:type="dxa"/>
                  <w:tcBorders>
                    <w:top w:val="nil"/>
                    <w:left w:val="nil"/>
                    <w:bottom w:val="nil"/>
                    <w:right w:val="nil"/>
                  </w:tcBorders>
                </w:tcPr>
                <w:p w14:paraId="6583B933" w14:textId="77777777" w:rsidR="001A53AC" w:rsidRPr="00C612B4" w:rsidRDefault="001A53AC" w:rsidP="003C0A0A">
                  <w:pPr>
                    <w:spacing w:before="60"/>
                    <w:jc w:val="both"/>
                    <w:rPr>
                      <w:rFonts w:cs="Arial"/>
                      <w:sz w:val="16"/>
                      <w:szCs w:val="16"/>
                    </w:rPr>
                  </w:pPr>
                  <w:r w:rsidRPr="00C612B4">
                    <w:rPr>
                      <w:rFonts w:cs="Arial"/>
                      <w:sz w:val="16"/>
                      <w:szCs w:val="16"/>
                    </w:rPr>
                    <w:fldChar w:fldCharType="begin">
                      <w:ffData>
                        <w:name w:val="CaseACocher41"/>
                        <w:enabled/>
                        <w:calcOnExit w:val="0"/>
                        <w:checkBox>
                          <w:sizeAuto/>
                          <w:default w:val="0"/>
                        </w:checkBox>
                      </w:ffData>
                    </w:fldChar>
                  </w:r>
                  <w:r w:rsidRPr="00C612B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C612B4">
                    <w:rPr>
                      <w:rFonts w:cs="Arial"/>
                      <w:sz w:val="16"/>
                      <w:szCs w:val="16"/>
                    </w:rPr>
                    <w:fldChar w:fldCharType="end"/>
                  </w:r>
                  <w:r w:rsidRPr="00C612B4">
                    <w:rPr>
                      <w:rFonts w:cs="Arial"/>
                      <w:sz w:val="16"/>
                      <w:szCs w:val="16"/>
                    </w:rPr>
                    <w:t>  </w:t>
                  </w:r>
                  <w:r w:rsidR="003C0A0A" w:rsidRPr="00C612B4">
                    <w:rPr>
                      <w:rFonts w:cs="Arial"/>
                      <w:sz w:val="16"/>
                      <w:szCs w:val="16"/>
                    </w:rPr>
                    <w:t>Pension pour conjoint</w:t>
                  </w:r>
                </w:p>
              </w:tc>
              <w:tc>
                <w:tcPr>
                  <w:tcW w:w="2905" w:type="dxa"/>
                  <w:tcBorders>
                    <w:top w:val="nil"/>
                    <w:left w:val="nil"/>
                    <w:bottom w:val="nil"/>
                    <w:right w:val="nil"/>
                  </w:tcBorders>
                </w:tcPr>
                <w:p w14:paraId="0964D696" w14:textId="77777777" w:rsidR="001A53AC" w:rsidRPr="00C612B4" w:rsidRDefault="000B63E6" w:rsidP="00E71909">
                  <w:pPr>
                    <w:spacing w:before="60"/>
                    <w:jc w:val="both"/>
                    <w:rPr>
                      <w:rFonts w:cs="Arial"/>
                      <w:sz w:val="16"/>
                      <w:szCs w:val="16"/>
                    </w:rPr>
                  </w:pPr>
                  <w:r w:rsidRPr="00C612B4">
                    <w:rPr>
                      <w:rFonts w:cs="Arial"/>
                      <w:sz w:val="16"/>
                      <w:szCs w:val="16"/>
                    </w:rPr>
                    <w:fldChar w:fldCharType="begin">
                      <w:ffData>
                        <w:name w:val="CaseACocher42"/>
                        <w:enabled/>
                        <w:calcOnExit w:val="0"/>
                        <w:checkBox>
                          <w:sizeAuto/>
                          <w:default w:val="0"/>
                        </w:checkBox>
                      </w:ffData>
                    </w:fldChar>
                  </w:r>
                  <w:r w:rsidRPr="00C612B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C612B4">
                    <w:rPr>
                      <w:rFonts w:cs="Arial"/>
                      <w:sz w:val="16"/>
                      <w:szCs w:val="16"/>
                    </w:rPr>
                    <w:fldChar w:fldCharType="end"/>
                  </w:r>
                  <w:r w:rsidR="004B5EC2" w:rsidRPr="00C612B4">
                    <w:rPr>
                      <w:rFonts w:cs="Arial"/>
                      <w:sz w:val="16"/>
                      <w:szCs w:val="16"/>
                    </w:rPr>
                    <w:t>  </w:t>
                  </w:r>
                  <w:r w:rsidR="00E71909" w:rsidRPr="00C612B4">
                    <w:rPr>
                      <w:rFonts w:cs="Arial"/>
                      <w:sz w:val="16"/>
                      <w:szCs w:val="16"/>
                    </w:rPr>
                    <w:t>Patrimoine familial</w:t>
                  </w:r>
                </w:p>
              </w:tc>
              <w:tc>
                <w:tcPr>
                  <w:tcW w:w="3685" w:type="dxa"/>
                  <w:tcBorders>
                    <w:top w:val="nil"/>
                    <w:left w:val="nil"/>
                    <w:bottom w:val="nil"/>
                    <w:right w:val="nil"/>
                  </w:tcBorders>
                </w:tcPr>
                <w:p w14:paraId="7C88F209" w14:textId="77777777" w:rsidR="001A53AC" w:rsidRPr="00C612B4" w:rsidRDefault="006E05F1" w:rsidP="00E71909">
                  <w:pPr>
                    <w:spacing w:before="60"/>
                    <w:jc w:val="both"/>
                    <w:rPr>
                      <w:rFonts w:cs="Arial"/>
                      <w:sz w:val="16"/>
                      <w:szCs w:val="16"/>
                    </w:rPr>
                  </w:pPr>
                  <w:r w:rsidRPr="00C612B4">
                    <w:rPr>
                      <w:rFonts w:cs="Arial"/>
                      <w:sz w:val="16"/>
                      <w:szCs w:val="16"/>
                    </w:rPr>
                    <w:fldChar w:fldCharType="begin">
                      <w:ffData>
                        <w:name w:val="CaseACocher43"/>
                        <w:enabled/>
                        <w:calcOnExit w:val="0"/>
                        <w:checkBox>
                          <w:sizeAuto/>
                          <w:default w:val="0"/>
                        </w:checkBox>
                      </w:ffData>
                    </w:fldChar>
                  </w:r>
                  <w:r w:rsidRPr="00C612B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C612B4">
                    <w:rPr>
                      <w:rFonts w:cs="Arial"/>
                      <w:sz w:val="16"/>
                      <w:szCs w:val="16"/>
                    </w:rPr>
                    <w:fldChar w:fldCharType="end"/>
                  </w:r>
                  <w:r w:rsidRPr="00C612B4">
                    <w:rPr>
                      <w:rFonts w:cs="Arial"/>
                      <w:sz w:val="16"/>
                      <w:szCs w:val="16"/>
                    </w:rPr>
                    <w:t>  </w:t>
                  </w:r>
                  <w:r w:rsidR="00E71909" w:rsidRPr="00C612B4">
                    <w:rPr>
                      <w:rFonts w:cs="Arial"/>
                      <w:sz w:val="16"/>
                      <w:szCs w:val="16"/>
                    </w:rPr>
                    <w:t>Société d’acquêts</w:t>
                  </w:r>
                </w:p>
              </w:tc>
            </w:tr>
            <w:tr w:rsidR="004B5EC2" w:rsidRPr="00EE4821" w14:paraId="21820B21" w14:textId="77777777" w:rsidTr="003838E7">
              <w:trPr>
                <w:trHeight w:val="222"/>
              </w:trPr>
              <w:tc>
                <w:tcPr>
                  <w:tcW w:w="3120" w:type="dxa"/>
                  <w:tcBorders>
                    <w:top w:val="nil"/>
                    <w:left w:val="nil"/>
                    <w:bottom w:val="nil"/>
                    <w:right w:val="nil"/>
                  </w:tcBorders>
                </w:tcPr>
                <w:p w14:paraId="7DDB6BCF" w14:textId="77777777" w:rsidR="004D08B7" w:rsidRPr="00C612B4" w:rsidRDefault="004D08B7" w:rsidP="004D08B7">
                  <w:pPr>
                    <w:spacing w:before="60"/>
                    <w:jc w:val="both"/>
                    <w:rPr>
                      <w:rFonts w:cs="Arial"/>
                      <w:sz w:val="16"/>
                      <w:szCs w:val="16"/>
                    </w:rPr>
                  </w:pPr>
                  <w:r w:rsidRPr="00C612B4">
                    <w:rPr>
                      <w:rFonts w:cs="Arial"/>
                      <w:sz w:val="16"/>
                      <w:szCs w:val="16"/>
                    </w:rPr>
                    <w:fldChar w:fldCharType="begin">
                      <w:ffData>
                        <w:name w:val="CaseACocher42"/>
                        <w:enabled/>
                        <w:calcOnExit w:val="0"/>
                        <w:checkBox>
                          <w:sizeAuto/>
                          <w:default w:val="0"/>
                        </w:checkBox>
                      </w:ffData>
                    </w:fldChar>
                  </w:r>
                  <w:r w:rsidRPr="00C612B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C612B4">
                    <w:rPr>
                      <w:rFonts w:cs="Arial"/>
                      <w:sz w:val="16"/>
                      <w:szCs w:val="16"/>
                    </w:rPr>
                    <w:fldChar w:fldCharType="end"/>
                  </w:r>
                  <w:r w:rsidRPr="00C612B4">
                    <w:rPr>
                      <w:rFonts w:cs="Arial"/>
                      <w:sz w:val="16"/>
                      <w:szCs w:val="16"/>
                    </w:rPr>
                    <w:t xml:space="preserve">  Partage de biens patrimoniaux </w:t>
                  </w:r>
                </w:p>
                <w:p w14:paraId="65C3D7BD" w14:textId="77777777" w:rsidR="004B5EC2" w:rsidRPr="00C612B4" w:rsidRDefault="004D08B7" w:rsidP="004D08B7">
                  <w:pPr>
                    <w:spacing w:before="60"/>
                    <w:jc w:val="both"/>
                    <w:rPr>
                      <w:rFonts w:cs="Arial"/>
                      <w:sz w:val="16"/>
                      <w:szCs w:val="16"/>
                    </w:rPr>
                  </w:pPr>
                  <w:r w:rsidRPr="00C612B4">
                    <w:rPr>
                      <w:rFonts w:cs="Arial"/>
                      <w:sz w:val="16"/>
                      <w:szCs w:val="16"/>
                    </w:rPr>
                    <w:t xml:space="preserve">      (conjoints de fait)</w:t>
                  </w:r>
                </w:p>
              </w:tc>
              <w:tc>
                <w:tcPr>
                  <w:tcW w:w="2905" w:type="dxa"/>
                  <w:tcBorders>
                    <w:top w:val="nil"/>
                    <w:left w:val="nil"/>
                    <w:bottom w:val="nil"/>
                    <w:right w:val="nil"/>
                  </w:tcBorders>
                </w:tcPr>
                <w:p w14:paraId="25384B19" w14:textId="77777777" w:rsidR="00E840F4" w:rsidRPr="00C612B4" w:rsidRDefault="004D08B7" w:rsidP="00E71909">
                  <w:pPr>
                    <w:spacing w:before="60"/>
                    <w:jc w:val="both"/>
                    <w:rPr>
                      <w:rFonts w:cs="Arial"/>
                      <w:sz w:val="16"/>
                      <w:szCs w:val="16"/>
                    </w:rPr>
                  </w:pPr>
                  <w:r w:rsidRPr="00C612B4">
                    <w:rPr>
                      <w:rFonts w:cs="Arial"/>
                      <w:sz w:val="16"/>
                      <w:szCs w:val="16"/>
                    </w:rPr>
                    <w:fldChar w:fldCharType="begin">
                      <w:ffData>
                        <w:name w:val="CaseACocher43"/>
                        <w:enabled/>
                        <w:calcOnExit w:val="0"/>
                        <w:checkBox>
                          <w:sizeAuto/>
                          <w:default w:val="0"/>
                        </w:checkBox>
                      </w:ffData>
                    </w:fldChar>
                  </w:r>
                  <w:r w:rsidRPr="00C612B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C612B4">
                    <w:rPr>
                      <w:rFonts w:cs="Arial"/>
                      <w:sz w:val="16"/>
                      <w:szCs w:val="16"/>
                    </w:rPr>
                    <w:fldChar w:fldCharType="end"/>
                  </w:r>
                  <w:r w:rsidRPr="00C612B4">
                    <w:rPr>
                      <w:rFonts w:cs="Arial"/>
                      <w:sz w:val="16"/>
                      <w:szCs w:val="16"/>
                    </w:rPr>
                    <w:t>  Indivision</w:t>
                  </w:r>
                  <w:r w:rsidR="006E05F1" w:rsidRPr="00C612B4">
                    <w:rPr>
                      <w:rFonts w:cs="Arial"/>
                      <w:sz w:val="16"/>
                      <w:szCs w:val="16"/>
                    </w:rPr>
                    <w:t xml:space="preserve"> </w:t>
                  </w:r>
                  <w:r w:rsidR="00E840F4" w:rsidRPr="00C612B4">
                    <w:rPr>
                      <w:rFonts w:cs="Arial"/>
                      <w:sz w:val="16"/>
                      <w:szCs w:val="16"/>
                    </w:rPr>
                    <w:t>(conjoints de fait)</w:t>
                  </w:r>
                </w:p>
              </w:tc>
              <w:tc>
                <w:tcPr>
                  <w:tcW w:w="3685" w:type="dxa"/>
                  <w:tcBorders>
                    <w:top w:val="nil"/>
                    <w:left w:val="nil"/>
                    <w:bottom w:val="nil"/>
                    <w:right w:val="nil"/>
                  </w:tcBorders>
                </w:tcPr>
                <w:p w14:paraId="7BA5C4F6" w14:textId="77777777" w:rsidR="00E840F4" w:rsidRPr="00C612B4" w:rsidRDefault="004D08B7" w:rsidP="00E840F4">
                  <w:pPr>
                    <w:spacing w:before="60"/>
                    <w:jc w:val="both"/>
                    <w:rPr>
                      <w:rFonts w:cs="Arial"/>
                      <w:sz w:val="16"/>
                      <w:szCs w:val="16"/>
                    </w:rPr>
                  </w:pPr>
                  <w:r w:rsidRPr="00C612B4">
                    <w:rPr>
                      <w:rFonts w:cs="Arial"/>
                      <w:sz w:val="16"/>
                      <w:szCs w:val="16"/>
                    </w:rPr>
                    <w:fldChar w:fldCharType="begin">
                      <w:ffData>
                        <w:name w:val="CaseACocher43"/>
                        <w:enabled/>
                        <w:calcOnExit w:val="0"/>
                        <w:checkBox>
                          <w:sizeAuto/>
                          <w:default w:val="0"/>
                        </w:checkBox>
                      </w:ffData>
                    </w:fldChar>
                  </w:r>
                  <w:r w:rsidRPr="00C612B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C612B4">
                    <w:rPr>
                      <w:rFonts w:cs="Arial"/>
                      <w:sz w:val="16"/>
                      <w:szCs w:val="16"/>
                    </w:rPr>
                    <w:fldChar w:fldCharType="end"/>
                  </w:r>
                  <w:r w:rsidRPr="00C612B4">
                    <w:rPr>
                      <w:rFonts w:cs="Arial"/>
                      <w:sz w:val="16"/>
                      <w:szCs w:val="16"/>
                    </w:rPr>
                    <w:t>  </w:t>
                  </w:r>
                  <w:r w:rsidR="00E840F4" w:rsidRPr="00C612B4">
                    <w:rPr>
                      <w:rFonts w:cs="Arial"/>
                      <w:sz w:val="16"/>
                      <w:szCs w:val="16"/>
                    </w:rPr>
                    <w:t>Réclamations monétaires</w:t>
                  </w:r>
                  <w:r w:rsidR="006E05F1" w:rsidRPr="00C612B4">
                    <w:rPr>
                      <w:rFonts w:cs="Arial"/>
                      <w:sz w:val="16"/>
                      <w:szCs w:val="16"/>
                    </w:rPr>
                    <w:t xml:space="preserve"> </w:t>
                  </w:r>
                  <w:r w:rsidR="00E840F4" w:rsidRPr="00C612B4">
                    <w:rPr>
                      <w:rFonts w:cs="Arial"/>
                      <w:sz w:val="16"/>
                      <w:szCs w:val="16"/>
                    </w:rPr>
                    <w:t>(conjoints de fait)</w:t>
                  </w:r>
                </w:p>
              </w:tc>
            </w:tr>
          </w:tbl>
          <w:p w14:paraId="14F1AAE9" w14:textId="77777777" w:rsidR="005508C8" w:rsidRDefault="005508C8" w:rsidP="00DE3910">
            <w:pPr>
              <w:spacing w:before="240"/>
              <w:jc w:val="both"/>
              <w:rPr>
                <w:rFonts w:cs="Arial"/>
                <w:b/>
                <w:sz w:val="20"/>
                <w:szCs w:val="22"/>
              </w:rPr>
            </w:pPr>
            <w:r w:rsidRPr="00EE4821">
              <w:rPr>
                <w:rFonts w:cs="Arial"/>
                <w:sz w:val="22"/>
                <w:szCs w:val="22"/>
              </w:rPr>
              <w:t xml:space="preserve">  </w:t>
            </w:r>
            <w:r w:rsidRPr="00EE4821">
              <w:rPr>
                <w:rFonts w:cs="Arial"/>
                <w:sz w:val="16"/>
                <w:szCs w:val="16"/>
              </w:rPr>
              <w:fldChar w:fldCharType="begin">
                <w:ffData>
                  <w:name w:val="CaseACocher43"/>
                  <w:enabled/>
                  <w:calcOnExit w:val="0"/>
                  <w:checkBox>
                    <w:sizeAuto/>
                    <w:default w:val="0"/>
                  </w:checkBox>
                </w:ffData>
              </w:fldChar>
            </w:r>
            <w:r w:rsidRPr="00EE4821">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E4821">
              <w:rPr>
                <w:rFonts w:cs="Arial"/>
                <w:sz w:val="16"/>
                <w:szCs w:val="16"/>
              </w:rPr>
              <w:fldChar w:fldCharType="end"/>
            </w:r>
            <w:r w:rsidRPr="00EE4821">
              <w:rPr>
                <w:rFonts w:cs="Arial"/>
                <w:sz w:val="16"/>
                <w:szCs w:val="16"/>
              </w:rPr>
              <w:t>  </w:t>
            </w:r>
            <w:r w:rsidRPr="00DE3910">
              <w:rPr>
                <w:rFonts w:cs="Arial"/>
                <w:sz w:val="20"/>
                <w:szCs w:val="22"/>
              </w:rPr>
              <w:t>Les parties produiront une convention partielle</w:t>
            </w:r>
            <w:r w:rsidRPr="00DE3910">
              <w:rPr>
                <w:rFonts w:cs="Arial"/>
                <w:b/>
                <w:sz w:val="20"/>
                <w:szCs w:val="22"/>
              </w:rPr>
              <w:t xml:space="preserve">. </w:t>
            </w:r>
          </w:p>
          <w:p w14:paraId="16366FC8" w14:textId="77777777" w:rsidR="00C612B4" w:rsidRPr="00E8302E" w:rsidRDefault="00E71909" w:rsidP="00E71909">
            <w:pPr>
              <w:spacing w:before="240"/>
              <w:jc w:val="both"/>
              <w:rPr>
                <w:rFonts w:cs="Arial"/>
                <w:b/>
                <w:sz w:val="20"/>
                <w:szCs w:val="22"/>
              </w:rPr>
            </w:pPr>
            <w:r>
              <w:rPr>
                <w:rFonts w:cs="Arial"/>
                <w:sz w:val="16"/>
                <w:szCs w:val="16"/>
              </w:rPr>
              <w:t xml:space="preserve">  </w:t>
            </w:r>
          </w:p>
        </w:tc>
      </w:tr>
      <w:tr w:rsidR="00E57F3D" w14:paraId="5E3C6383" w14:textId="77777777" w:rsidTr="00C612B4">
        <w:tc>
          <w:tcPr>
            <w:tcW w:w="1063" w:type="dxa"/>
          </w:tcPr>
          <w:p w14:paraId="451A5B5D" w14:textId="77777777" w:rsidR="00E57F3D" w:rsidRDefault="00E57F3D" w:rsidP="00EA5E59">
            <w:pPr>
              <w:pStyle w:val="PV"/>
              <w:spacing w:before="240"/>
              <w:jc w:val="center"/>
              <w:rPr>
                <w:sz w:val="24"/>
              </w:rPr>
            </w:pPr>
          </w:p>
        </w:tc>
        <w:tc>
          <w:tcPr>
            <w:tcW w:w="9881" w:type="dxa"/>
            <w:gridSpan w:val="2"/>
          </w:tcPr>
          <w:p w14:paraId="1F2FCE96" w14:textId="77777777" w:rsidR="009C77E9" w:rsidRPr="00DE3910" w:rsidRDefault="00EE4821" w:rsidP="00DE3910">
            <w:pPr>
              <w:pStyle w:val="Paragraphedeliste"/>
              <w:numPr>
                <w:ilvl w:val="0"/>
                <w:numId w:val="2"/>
              </w:numPr>
              <w:tabs>
                <w:tab w:val="clear" w:pos="1080"/>
                <w:tab w:val="num" w:pos="497"/>
              </w:tabs>
              <w:spacing w:before="60"/>
              <w:ind w:left="641" w:hanging="720"/>
              <w:rPr>
                <w:rFonts w:ascii="Arial" w:hAnsi="Arial" w:cs="Arial"/>
                <w:b/>
                <w:sz w:val="22"/>
                <w:szCs w:val="20"/>
              </w:rPr>
            </w:pPr>
            <w:r>
              <w:rPr>
                <w:rFonts w:ascii="Arial" w:hAnsi="Arial" w:cs="Arial"/>
                <w:b/>
                <w:sz w:val="22"/>
                <w:szCs w:val="20"/>
              </w:rPr>
              <w:t>E</w:t>
            </w:r>
            <w:r w:rsidR="009C77E9" w:rsidRPr="009C77E9">
              <w:rPr>
                <w:rFonts w:ascii="Arial" w:hAnsi="Arial" w:cs="Arial"/>
                <w:b/>
                <w:sz w:val="22"/>
                <w:szCs w:val="20"/>
              </w:rPr>
              <w:t>xposé sommaire des faits et des questions en litige :</w:t>
            </w:r>
          </w:p>
          <w:p w14:paraId="08151521" w14:textId="77777777" w:rsidR="009C77E9" w:rsidRPr="00613970" w:rsidRDefault="009C77E9" w:rsidP="00C612B4">
            <w:pPr>
              <w:pStyle w:val="Paragraphedeliste"/>
              <w:spacing w:before="240" w:after="120"/>
              <w:ind w:left="213"/>
              <w:jc w:val="both"/>
              <w:rPr>
                <w:rFonts w:ascii="Arial" w:hAnsi="Arial" w:cs="Arial"/>
                <w:sz w:val="22"/>
                <w:szCs w:val="20"/>
              </w:rPr>
            </w:pPr>
            <w:r w:rsidRPr="00613970">
              <w:rPr>
                <w:rFonts w:ascii="Arial" w:hAnsi="Arial" w:cs="Arial"/>
                <w:sz w:val="22"/>
                <w:szCs w:val="20"/>
              </w:rPr>
              <w:t>Faits :</w:t>
            </w:r>
          </w:p>
          <w:p w14:paraId="2BD85527" w14:textId="77777777" w:rsidR="009C77E9" w:rsidRDefault="009C77E9"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25477B8E" w14:textId="77777777" w:rsidR="009C77E9" w:rsidRDefault="009C77E9"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425BCDE1" w14:textId="77777777" w:rsidR="009C77E9" w:rsidRDefault="009C77E9"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56F5FBAA" w14:textId="77777777" w:rsidR="009C77E9" w:rsidRDefault="009C77E9"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35C49B2D" w14:textId="77777777" w:rsidR="009C77E9" w:rsidRDefault="009C77E9"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5281CED6" w14:textId="77777777" w:rsidR="009C77E9" w:rsidRPr="00613970" w:rsidRDefault="009C77E9"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58E8B824" w14:textId="77777777" w:rsidR="009C77E9" w:rsidRPr="00613970" w:rsidRDefault="009C77E9" w:rsidP="00C612B4">
            <w:pPr>
              <w:pStyle w:val="Paragraphedeliste"/>
              <w:tabs>
                <w:tab w:val="right" w:leader="underscore" w:pos="8640"/>
              </w:tabs>
              <w:spacing w:before="240" w:line="360" w:lineRule="auto"/>
              <w:ind w:left="213"/>
              <w:jc w:val="both"/>
              <w:rPr>
                <w:rFonts w:ascii="Arial" w:hAnsi="Arial" w:cs="Arial"/>
                <w:sz w:val="22"/>
                <w:szCs w:val="20"/>
              </w:rPr>
            </w:pPr>
            <w:r w:rsidRPr="00613970">
              <w:rPr>
                <w:rFonts w:ascii="Arial" w:hAnsi="Arial" w:cs="Arial"/>
                <w:sz w:val="22"/>
                <w:szCs w:val="20"/>
              </w:rPr>
              <w:t>Questions en litige :</w:t>
            </w:r>
          </w:p>
          <w:p w14:paraId="72ED1318" w14:textId="77777777" w:rsidR="009C77E9" w:rsidRDefault="009C77E9"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0C026DA4" w14:textId="77777777" w:rsidR="009C77E9" w:rsidRDefault="009C77E9"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5434F209" w14:textId="77777777" w:rsidR="009C77E9" w:rsidRDefault="009C77E9"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0E362BB9" w14:textId="77777777" w:rsidR="009C77E9" w:rsidRDefault="009C77E9"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4F3813A0" w14:textId="77777777" w:rsidR="009C77E9" w:rsidRDefault="009C77E9"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3555BC8A" w14:textId="77777777" w:rsidR="00E57F3D" w:rsidRDefault="009C77E9"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352EC4B0" w14:textId="77777777" w:rsidR="00C612B4" w:rsidRPr="00EE4821" w:rsidRDefault="00C612B4" w:rsidP="00C612B4">
            <w:pPr>
              <w:pStyle w:val="Paragraphedeliste"/>
              <w:tabs>
                <w:tab w:val="right" w:leader="underscore" w:pos="8640"/>
              </w:tabs>
              <w:ind w:left="561"/>
              <w:jc w:val="both"/>
              <w:rPr>
                <w:rFonts w:ascii="Arial" w:hAnsi="Arial" w:cs="Arial"/>
                <w:sz w:val="22"/>
                <w:szCs w:val="20"/>
              </w:rPr>
            </w:pPr>
          </w:p>
        </w:tc>
      </w:tr>
      <w:tr w:rsidR="00D34610" w14:paraId="11C51F55" w14:textId="77777777" w:rsidTr="00C612B4">
        <w:tc>
          <w:tcPr>
            <w:tcW w:w="1063" w:type="dxa"/>
          </w:tcPr>
          <w:p w14:paraId="4DC26EAF" w14:textId="77777777" w:rsidR="00D34610" w:rsidRDefault="00D34610" w:rsidP="00C612B4">
            <w:pPr>
              <w:pStyle w:val="PV"/>
              <w:spacing w:before="240"/>
              <w:ind w:left="-18"/>
              <w:jc w:val="center"/>
              <w:rPr>
                <w:sz w:val="24"/>
              </w:rPr>
            </w:pPr>
          </w:p>
        </w:tc>
        <w:tc>
          <w:tcPr>
            <w:tcW w:w="9881" w:type="dxa"/>
            <w:gridSpan w:val="2"/>
          </w:tcPr>
          <w:p w14:paraId="371CFE1A" w14:textId="77777777" w:rsidR="00D34610" w:rsidRDefault="00D34610" w:rsidP="00C612B4">
            <w:pPr>
              <w:pStyle w:val="Paragraphedeliste"/>
              <w:numPr>
                <w:ilvl w:val="0"/>
                <w:numId w:val="2"/>
              </w:numPr>
              <w:tabs>
                <w:tab w:val="clear" w:pos="1080"/>
                <w:tab w:val="num" w:pos="497"/>
              </w:tabs>
              <w:spacing w:before="60"/>
              <w:ind w:left="641" w:hanging="720"/>
              <w:rPr>
                <w:rFonts w:ascii="Arial" w:hAnsi="Arial" w:cs="Arial"/>
                <w:b/>
                <w:sz w:val="22"/>
                <w:szCs w:val="20"/>
              </w:rPr>
            </w:pPr>
            <w:r w:rsidRPr="00C612B4">
              <w:rPr>
                <w:rFonts w:ascii="Arial" w:hAnsi="Arial" w:cs="Arial"/>
                <w:b/>
                <w:sz w:val="22"/>
                <w:szCs w:val="20"/>
              </w:rPr>
              <w:t xml:space="preserve">Les admissions </w:t>
            </w:r>
            <w:r w:rsidR="004908B5" w:rsidRPr="00C612B4">
              <w:rPr>
                <w:rFonts w:ascii="Arial" w:hAnsi="Arial" w:cs="Arial"/>
                <w:b/>
                <w:sz w:val="22"/>
                <w:szCs w:val="20"/>
              </w:rPr>
              <w:t>(102 C.p.c.)</w:t>
            </w:r>
            <w:r w:rsidR="00C612B4">
              <w:rPr>
                <w:rFonts w:ascii="Arial" w:hAnsi="Arial" w:cs="Arial"/>
                <w:b/>
                <w:sz w:val="22"/>
                <w:szCs w:val="20"/>
              </w:rPr>
              <w:t> :</w:t>
            </w:r>
          </w:p>
          <w:p w14:paraId="6E4CECB5" w14:textId="77777777" w:rsidR="00C612B4" w:rsidRPr="00C612B4" w:rsidRDefault="00C612B4" w:rsidP="00C612B4">
            <w:pPr>
              <w:pStyle w:val="Paragraphedeliste"/>
              <w:spacing w:before="60"/>
              <w:ind w:left="641"/>
              <w:rPr>
                <w:rFonts w:ascii="Arial" w:hAnsi="Arial" w:cs="Arial"/>
                <w:b/>
                <w:sz w:val="22"/>
                <w:szCs w:val="20"/>
              </w:rPr>
            </w:pPr>
          </w:p>
          <w:tbl>
            <w:tblPr>
              <w:tblW w:w="504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405"/>
              <w:gridCol w:w="1242"/>
              <w:gridCol w:w="1164"/>
            </w:tblGrid>
            <w:tr w:rsidR="001F5644" w:rsidRPr="00C32299" w14:paraId="2E6EE10C" w14:textId="77777777" w:rsidTr="00C612B4">
              <w:trPr>
                <w:jc w:val="right"/>
              </w:trPr>
              <w:tc>
                <w:tcPr>
                  <w:tcW w:w="3774" w:type="pct"/>
                  <w:shd w:val="clear" w:color="auto" w:fill="E6E6E6"/>
                  <w:vAlign w:val="center"/>
                </w:tcPr>
                <w:p w14:paraId="1821BD9D" w14:textId="77777777" w:rsidR="001F5644" w:rsidRPr="00C32299" w:rsidRDefault="00BA0B17" w:rsidP="00DE3910">
                  <w:pPr>
                    <w:tabs>
                      <w:tab w:val="left" w:pos="720"/>
                      <w:tab w:val="left" w:pos="1260"/>
                      <w:tab w:val="right" w:leader="dot" w:pos="10800"/>
                    </w:tabs>
                    <w:spacing w:before="100" w:after="100"/>
                    <w:ind w:left="-54"/>
                    <w:rPr>
                      <w:rFonts w:cs="Arial"/>
                      <w:b/>
                      <w:sz w:val="19"/>
                      <w:szCs w:val="19"/>
                    </w:rPr>
                  </w:pPr>
                  <w:r w:rsidRPr="00C32299">
                    <w:rPr>
                      <w:rFonts w:cs="Arial"/>
                      <w:b/>
                      <w:sz w:val="19"/>
                      <w:szCs w:val="19"/>
                    </w:rPr>
                    <w:t>Sujet</w:t>
                  </w:r>
                </w:p>
              </w:tc>
              <w:tc>
                <w:tcPr>
                  <w:tcW w:w="633" w:type="pct"/>
                  <w:shd w:val="clear" w:color="auto" w:fill="E6E6E6"/>
                </w:tcPr>
                <w:p w14:paraId="6173EC33" w14:textId="77777777" w:rsidR="001F5644" w:rsidRPr="00C32299" w:rsidRDefault="001F5644" w:rsidP="00DE3910">
                  <w:pPr>
                    <w:tabs>
                      <w:tab w:val="left" w:pos="720"/>
                      <w:tab w:val="left" w:pos="1260"/>
                      <w:tab w:val="right" w:leader="dot" w:pos="10800"/>
                    </w:tabs>
                    <w:spacing w:before="100" w:after="100"/>
                    <w:jc w:val="center"/>
                    <w:rPr>
                      <w:rFonts w:cs="Arial"/>
                      <w:b/>
                      <w:sz w:val="19"/>
                      <w:szCs w:val="19"/>
                    </w:rPr>
                  </w:pPr>
                  <w:r w:rsidRPr="00C32299">
                    <w:rPr>
                      <w:rFonts w:cs="Arial"/>
                      <w:b/>
                      <w:sz w:val="19"/>
                      <w:szCs w:val="19"/>
                    </w:rPr>
                    <w:t>demande</w:t>
                  </w:r>
                </w:p>
              </w:tc>
              <w:tc>
                <w:tcPr>
                  <w:tcW w:w="593" w:type="pct"/>
                  <w:shd w:val="clear" w:color="auto" w:fill="E6E6E6"/>
                </w:tcPr>
                <w:p w14:paraId="37395B43" w14:textId="77777777" w:rsidR="001F5644" w:rsidRPr="00C32299" w:rsidRDefault="001F5644" w:rsidP="00DE3910">
                  <w:pPr>
                    <w:tabs>
                      <w:tab w:val="left" w:pos="720"/>
                      <w:tab w:val="left" w:pos="1260"/>
                      <w:tab w:val="right" w:leader="dot" w:pos="10800"/>
                    </w:tabs>
                    <w:spacing w:before="100" w:after="100"/>
                    <w:jc w:val="center"/>
                    <w:rPr>
                      <w:rFonts w:cs="Arial"/>
                      <w:b/>
                      <w:sz w:val="19"/>
                      <w:szCs w:val="19"/>
                    </w:rPr>
                  </w:pPr>
                  <w:r w:rsidRPr="00C32299">
                    <w:rPr>
                      <w:rFonts w:cs="Arial"/>
                      <w:b/>
                      <w:sz w:val="19"/>
                      <w:szCs w:val="19"/>
                    </w:rPr>
                    <w:t>défense</w:t>
                  </w:r>
                </w:p>
              </w:tc>
            </w:tr>
            <w:tr w:rsidR="001F5644" w:rsidRPr="00C32299" w14:paraId="3577A1D4" w14:textId="77777777" w:rsidTr="00C612B4">
              <w:trPr>
                <w:jc w:val="right"/>
              </w:trPr>
              <w:tc>
                <w:tcPr>
                  <w:tcW w:w="3774" w:type="pct"/>
                  <w:shd w:val="clear" w:color="auto" w:fill="auto"/>
                </w:tcPr>
                <w:p w14:paraId="6EBC5CAD" w14:textId="77777777" w:rsidR="001F5644" w:rsidRPr="00C32299" w:rsidRDefault="00BA0B17" w:rsidP="00BA0B17">
                  <w:pPr>
                    <w:tabs>
                      <w:tab w:val="left" w:pos="720"/>
                      <w:tab w:val="left" w:pos="1260"/>
                      <w:tab w:val="right" w:leader="dot" w:pos="10800"/>
                    </w:tabs>
                    <w:spacing w:before="60" w:after="60"/>
                    <w:ind w:left="-54"/>
                    <w:rPr>
                      <w:rFonts w:cs="Arial"/>
                      <w:sz w:val="18"/>
                      <w:szCs w:val="22"/>
                    </w:rPr>
                  </w:pPr>
                  <w:r w:rsidRPr="00C32299">
                    <w:rPr>
                      <w:rFonts w:cs="Arial"/>
                      <w:sz w:val="18"/>
                      <w:szCs w:val="22"/>
                    </w:rPr>
                    <w:t>Revenus de l’autre partie</w:t>
                  </w:r>
                </w:p>
              </w:tc>
              <w:tc>
                <w:tcPr>
                  <w:tcW w:w="633" w:type="pct"/>
                  <w:shd w:val="clear" w:color="auto" w:fill="auto"/>
                  <w:vAlign w:val="center"/>
                </w:tcPr>
                <w:p w14:paraId="4B3C5873" w14:textId="77777777" w:rsidR="001F5644" w:rsidRPr="00C32299" w:rsidRDefault="001F5644" w:rsidP="00C32299">
                  <w:pPr>
                    <w:tabs>
                      <w:tab w:val="left" w:pos="720"/>
                      <w:tab w:val="left" w:pos="1260"/>
                      <w:tab w:val="right" w:leader="dot" w:pos="10800"/>
                    </w:tabs>
                    <w:jc w:val="center"/>
                    <w:rPr>
                      <w:rFonts w:cs="Arial"/>
                      <w:sz w:val="18"/>
                      <w:szCs w:val="22"/>
                    </w:rPr>
                  </w:pPr>
                </w:p>
              </w:tc>
              <w:tc>
                <w:tcPr>
                  <w:tcW w:w="593" w:type="pct"/>
                  <w:shd w:val="clear" w:color="auto" w:fill="auto"/>
                  <w:vAlign w:val="center"/>
                </w:tcPr>
                <w:p w14:paraId="651A1A81" w14:textId="77777777" w:rsidR="001F5644" w:rsidRPr="00C32299" w:rsidRDefault="001F5644" w:rsidP="00C32299">
                  <w:pPr>
                    <w:tabs>
                      <w:tab w:val="left" w:pos="720"/>
                      <w:tab w:val="left" w:pos="1260"/>
                      <w:tab w:val="right" w:leader="dot" w:pos="10800"/>
                    </w:tabs>
                    <w:jc w:val="center"/>
                    <w:rPr>
                      <w:rFonts w:cs="Arial"/>
                      <w:sz w:val="18"/>
                      <w:szCs w:val="22"/>
                    </w:rPr>
                  </w:pPr>
                </w:p>
              </w:tc>
            </w:tr>
            <w:tr w:rsidR="001F5644" w:rsidRPr="00C32299" w14:paraId="1C938C31" w14:textId="77777777" w:rsidTr="00C612B4">
              <w:trPr>
                <w:jc w:val="right"/>
              </w:trPr>
              <w:tc>
                <w:tcPr>
                  <w:tcW w:w="3774" w:type="pct"/>
                  <w:shd w:val="clear" w:color="auto" w:fill="auto"/>
                </w:tcPr>
                <w:p w14:paraId="4988091F" w14:textId="77777777" w:rsidR="001F5644" w:rsidRPr="00C32299" w:rsidRDefault="00BA0B17" w:rsidP="00BA0B17">
                  <w:pPr>
                    <w:tabs>
                      <w:tab w:val="left" w:pos="720"/>
                      <w:tab w:val="left" w:pos="1260"/>
                      <w:tab w:val="right" w:leader="dot" w:pos="10800"/>
                    </w:tabs>
                    <w:spacing w:before="60" w:after="60"/>
                    <w:ind w:left="-54"/>
                    <w:rPr>
                      <w:rFonts w:cs="Arial"/>
                      <w:sz w:val="18"/>
                      <w:szCs w:val="22"/>
                    </w:rPr>
                  </w:pPr>
                  <w:r w:rsidRPr="00C32299">
                    <w:rPr>
                      <w:rFonts w:cs="Arial"/>
                      <w:sz w:val="18"/>
                      <w:szCs w:val="22"/>
                    </w:rPr>
                    <w:t>Revenus de l’enfant majeur aux études</w:t>
                  </w:r>
                </w:p>
              </w:tc>
              <w:tc>
                <w:tcPr>
                  <w:tcW w:w="633" w:type="pct"/>
                  <w:shd w:val="clear" w:color="auto" w:fill="auto"/>
                  <w:vAlign w:val="center"/>
                </w:tcPr>
                <w:p w14:paraId="02D2D291" w14:textId="77777777" w:rsidR="001F5644" w:rsidRPr="00C32299" w:rsidRDefault="001F5644" w:rsidP="00C32299">
                  <w:pPr>
                    <w:tabs>
                      <w:tab w:val="left" w:pos="720"/>
                      <w:tab w:val="left" w:pos="1260"/>
                      <w:tab w:val="right" w:leader="dot" w:pos="10800"/>
                    </w:tabs>
                    <w:jc w:val="center"/>
                    <w:rPr>
                      <w:rFonts w:cs="Arial"/>
                      <w:sz w:val="18"/>
                      <w:szCs w:val="22"/>
                    </w:rPr>
                  </w:pPr>
                </w:p>
              </w:tc>
              <w:tc>
                <w:tcPr>
                  <w:tcW w:w="593" w:type="pct"/>
                  <w:shd w:val="clear" w:color="auto" w:fill="auto"/>
                  <w:vAlign w:val="center"/>
                </w:tcPr>
                <w:p w14:paraId="6CE4B228" w14:textId="77777777" w:rsidR="001F5644" w:rsidRPr="00C32299" w:rsidRDefault="001F5644" w:rsidP="00C32299">
                  <w:pPr>
                    <w:tabs>
                      <w:tab w:val="left" w:pos="720"/>
                      <w:tab w:val="left" w:pos="1260"/>
                      <w:tab w:val="right" w:leader="dot" w:pos="10800"/>
                    </w:tabs>
                    <w:jc w:val="center"/>
                    <w:rPr>
                      <w:rFonts w:cs="Arial"/>
                      <w:sz w:val="18"/>
                      <w:szCs w:val="22"/>
                    </w:rPr>
                  </w:pPr>
                </w:p>
              </w:tc>
            </w:tr>
            <w:tr w:rsidR="001F5644" w:rsidRPr="00C32299" w14:paraId="0DB4AB0D" w14:textId="77777777" w:rsidTr="00C612B4">
              <w:trPr>
                <w:jc w:val="right"/>
              </w:trPr>
              <w:tc>
                <w:tcPr>
                  <w:tcW w:w="3774" w:type="pct"/>
                  <w:shd w:val="clear" w:color="auto" w:fill="auto"/>
                </w:tcPr>
                <w:p w14:paraId="6375EE51" w14:textId="77777777" w:rsidR="001F5644" w:rsidRPr="00C32299" w:rsidRDefault="00BA0B17" w:rsidP="00BA0B17">
                  <w:pPr>
                    <w:tabs>
                      <w:tab w:val="left" w:pos="720"/>
                      <w:tab w:val="left" w:pos="1260"/>
                      <w:tab w:val="right" w:leader="dot" w:pos="10800"/>
                    </w:tabs>
                    <w:spacing w:before="60" w:after="60"/>
                    <w:ind w:left="-54"/>
                    <w:rPr>
                      <w:rFonts w:cs="Arial"/>
                      <w:sz w:val="18"/>
                      <w:szCs w:val="22"/>
                    </w:rPr>
                  </w:pPr>
                  <w:r w:rsidRPr="00C32299">
                    <w:rPr>
                      <w:rFonts w:cs="Arial"/>
                      <w:sz w:val="18"/>
                      <w:szCs w:val="22"/>
                    </w:rPr>
                    <w:t>Frais de garde</w:t>
                  </w:r>
                </w:p>
              </w:tc>
              <w:tc>
                <w:tcPr>
                  <w:tcW w:w="633" w:type="pct"/>
                  <w:shd w:val="clear" w:color="auto" w:fill="auto"/>
                  <w:vAlign w:val="center"/>
                </w:tcPr>
                <w:p w14:paraId="3E44944F" w14:textId="77777777" w:rsidR="001F5644" w:rsidRPr="00C32299" w:rsidRDefault="001F5644" w:rsidP="00C32299">
                  <w:pPr>
                    <w:tabs>
                      <w:tab w:val="left" w:pos="720"/>
                      <w:tab w:val="left" w:pos="1260"/>
                      <w:tab w:val="right" w:leader="dot" w:pos="10800"/>
                    </w:tabs>
                    <w:jc w:val="center"/>
                    <w:rPr>
                      <w:rFonts w:cs="Arial"/>
                      <w:sz w:val="18"/>
                      <w:szCs w:val="22"/>
                    </w:rPr>
                  </w:pPr>
                </w:p>
              </w:tc>
              <w:tc>
                <w:tcPr>
                  <w:tcW w:w="593" w:type="pct"/>
                  <w:shd w:val="clear" w:color="auto" w:fill="auto"/>
                  <w:vAlign w:val="center"/>
                </w:tcPr>
                <w:p w14:paraId="67FA7057" w14:textId="77777777" w:rsidR="001F5644" w:rsidRPr="00C32299" w:rsidRDefault="001F5644" w:rsidP="00C32299">
                  <w:pPr>
                    <w:tabs>
                      <w:tab w:val="left" w:pos="720"/>
                      <w:tab w:val="left" w:pos="1260"/>
                      <w:tab w:val="right" w:leader="dot" w:pos="10800"/>
                    </w:tabs>
                    <w:jc w:val="center"/>
                    <w:rPr>
                      <w:rFonts w:cs="Arial"/>
                      <w:sz w:val="18"/>
                      <w:szCs w:val="22"/>
                    </w:rPr>
                  </w:pPr>
                </w:p>
              </w:tc>
            </w:tr>
            <w:tr w:rsidR="001F5644" w:rsidRPr="00C32299" w14:paraId="773C8E00" w14:textId="77777777" w:rsidTr="00C612B4">
              <w:trPr>
                <w:jc w:val="right"/>
              </w:trPr>
              <w:tc>
                <w:tcPr>
                  <w:tcW w:w="3774" w:type="pct"/>
                  <w:shd w:val="clear" w:color="auto" w:fill="auto"/>
                </w:tcPr>
                <w:p w14:paraId="6712C559" w14:textId="77777777" w:rsidR="001F5644" w:rsidRPr="00C32299" w:rsidRDefault="00B840FB" w:rsidP="00BA0B17">
                  <w:pPr>
                    <w:tabs>
                      <w:tab w:val="left" w:pos="720"/>
                      <w:tab w:val="left" w:pos="1260"/>
                      <w:tab w:val="right" w:leader="dot" w:pos="10800"/>
                    </w:tabs>
                    <w:spacing w:before="60" w:after="60"/>
                    <w:ind w:left="-54"/>
                    <w:rPr>
                      <w:rFonts w:cs="Arial"/>
                      <w:sz w:val="18"/>
                      <w:szCs w:val="22"/>
                    </w:rPr>
                  </w:pPr>
                  <w:r w:rsidRPr="00C32299">
                    <w:rPr>
                      <w:rFonts w:cs="Arial"/>
                      <w:sz w:val="18"/>
                      <w:szCs w:val="22"/>
                    </w:rPr>
                    <w:t>Frais médicaux</w:t>
                  </w:r>
                </w:p>
              </w:tc>
              <w:tc>
                <w:tcPr>
                  <w:tcW w:w="633" w:type="pct"/>
                  <w:shd w:val="clear" w:color="auto" w:fill="auto"/>
                  <w:vAlign w:val="center"/>
                </w:tcPr>
                <w:p w14:paraId="5629C6F1" w14:textId="77777777" w:rsidR="001F5644" w:rsidRPr="00C32299" w:rsidRDefault="001F5644" w:rsidP="00C32299">
                  <w:pPr>
                    <w:tabs>
                      <w:tab w:val="left" w:pos="720"/>
                      <w:tab w:val="left" w:pos="1260"/>
                      <w:tab w:val="right" w:leader="dot" w:pos="10800"/>
                    </w:tabs>
                    <w:jc w:val="center"/>
                    <w:rPr>
                      <w:rFonts w:cs="Arial"/>
                      <w:sz w:val="18"/>
                      <w:szCs w:val="22"/>
                    </w:rPr>
                  </w:pPr>
                </w:p>
              </w:tc>
              <w:tc>
                <w:tcPr>
                  <w:tcW w:w="593" w:type="pct"/>
                  <w:shd w:val="clear" w:color="auto" w:fill="auto"/>
                  <w:vAlign w:val="center"/>
                </w:tcPr>
                <w:p w14:paraId="1BC1DCB3" w14:textId="77777777" w:rsidR="001F5644" w:rsidRPr="00C32299" w:rsidRDefault="001F5644" w:rsidP="00C32299">
                  <w:pPr>
                    <w:tabs>
                      <w:tab w:val="left" w:pos="720"/>
                      <w:tab w:val="left" w:pos="1260"/>
                      <w:tab w:val="right" w:leader="dot" w:pos="10800"/>
                    </w:tabs>
                    <w:jc w:val="center"/>
                    <w:rPr>
                      <w:rFonts w:cs="Arial"/>
                      <w:sz w:val="18"/>
                      <w:szCs w:val="22"/>
                    </w:rPr>
                  </w:pPr>
                </w:p>
              </w:tc>
            </w:tr>
            <w:tr w:rsidR="001F5644" w:rsidRPr="00C32299" w14:paraId="623ADB53" w14:textId="77777777" w:rsidTr="00C612B4">
              <w:trPr>
                <w:jc w:val="right"/>
              </w:trPr>
              <w:tc>
                <w:tcPr>
                  <w:tcW w:w="3774" w:type="pct"/>
                  <w:shd w:val="clear" w:color="auto" w:fill="auto"/>
                </w:tcPr>
                <w:p w14:paraId="69208112" w14:textId="77777777" w:rsidR="001F5644" w:rsidRPr="00C32299" w:rsidRDefault="00B840FB" w:rsidP="00BA0B17">
                  <w:pPr>
                    <w:tabs>
                      <w:tab w:val="left" w:pos="720"/>
                      <w:tab w:val="left" w:pos="1260"/>
                      <w:tab w:val="right" w:leader="dot" w:pos="10800"/>
                    </w:tabs>
                    <w:spacing w:before="60" w:after="60"/>
                    <w:ind w:left="-54"/>
                    <w:rPr>
                      <w:rFonts w:cs="Arial"/>
                      <w:sz w:val="18"/>
                      <w:szCs w:val="22"/>
                    </w:rPr>
                  </w:pPr>
                  <w:r w:rsidRPr="00C32299">
                    <w:rPr>
                      <w:rFonts w:cs="Arial"/>
                      <w:sz w:val="18"/>
                      <w:szCs w:val="22"/>
                    </w:rPr>
                    <w:t>Frais de scolarité</w:t>
                  </w:r>
                </w:p>
              </w:tc>
              <w:tc>
                <w:tcPr>
                  <w:tcW w:w="633" w:type="pct"/>
                  <w:shd w:val="clear" w:color="auto" w:fill="auto"/>
                  <w:vAlign w:val="center"/>
                </w:tcPr>
                <w:p w14:paraId="1F047F1C" w14:textId="77777777" w:rsidR="001F5644" w:rsidRPr="00C32299" w:rsidRDefault="001F5644" w:rsidP="00C32299">
                  <w:pPr>
                    <w:tabs>
                      <w:tab w:val="left" w:pos="720"/>
                      <w:tab w:val="left" w:pos="1260"/>
                      <w:tab w:val="right" w:leader="dot" w:pos="10800"/>
                    </w:tabs>
                    <w:jc w:val="center"/>
                    <w:rPr>
                      <w:rFonts w:cs="Arial"/>
                      <w:sz w:val="18"/>
                      <w:szCs w:val="22"/>
                    </w:rPr>
                  </w:pPr>
                </w:p>
              </w:tc>
              <w:tc>
                <w:tcPr>
                  <w:tcW w:w="593" w:type="pct"/>
                  <w:shd w:val="clear" w:color="auto" w:fill="auto"/>
                  <w:vAlign w:val="center"/>
                </w:tcPr>
                <w:p w14:paraId="0A8D1A69" w14:textId="77777777" w:rsidR="001F5644" w:rsidRPr="00C32299" w:rsidRDefault="001F5644" w:rsidP="00C32299">
                  <w:pPr>
                    <w:tabs>
                      <w:tab w:val="left" w:pos="720"/>
                      <w:tab w:val="left" w:pos="1260"/>
                      <w:tab w:val="right" w:leader="dot" w:pos="10800"/>
                    </w:tabs>
                    <w:jc w:val="center"/>
                    <w:rPr>
                      <w:rFonts w:cs="Arial"/>
                      <w:sz w:val="18"/>
                      <w:szCs w:val="22"/>
                    </w:rPr>
                  </w:pPr>
                </w:p>
              </w:tc>
            </w:tr>
            <w:tr w:rsidR="00F73618" w:rsidRPr="00C32299" w14:paraId="41C6CF83" w14:textId="77777777" w:rsidTr="00C612B4">
              <w:trPr>
                <w:jc w:val="right"/>
              </w:trPr>
              <w:tc>
                <w:tcPr>
                  <w:tcW w:w="3774" w:type="pct"/>
                  <w:tcBorders>
                    <w:bottom w:val="single" w:sz="4" w:space="0" w:color="auto"/>
                  </w:tcBorders>
                  <w:shd w:val="clear" w:color="auto" w:fill="auto"/>
                </w:tcPr>
                <w:p w14:paraId="06FCED4D" w14:textId="77777777" w:rsidR="00F73618" w:rsidRPr="00C32299" w:rsidRDefault="00F73618" w:rsidP="00BA0B17">
                  <w:pPr>
                    <w:tabs>
                      <w:tab w:val="left" w:pos="720"/>
                      <w:tab w:val="left" w:pos="1260"/>
                      <w:tab w:val="right" w:leader="dot" w:pos="10800"/>
                    </w:tabs>
                    <w:spacing w:before="60" w:after="60"/>
                    <w:ind w:left="-54"/>
                    <w:jc w:val="both"/>
                    <w:rPr>
                      <w:rFonts w:cs="Arial"/>
                      <w:spacing w:val="-6"/>
                      <w:sz w:val="18"/>
                      <w:szCs w:val="22"/>
                    </w:rPr>
                  </w:pPr>
                  <w:r w:rsidRPr="00C32299">
                    <w:rPr>
                      <w:rFonts w:cs="Arial"/>
                      <w:spacing w:val="-6"/>
                      <w:sz w:val="18"/>
                      <w:szCs w:val="22"/>
                    </w:rPr>
                    <w:t>Pension alimentaire pour enfant</w:t>
                  </w:r>
                </w:p>
              </w:tc>
              <w:tc>
                <w:tcPr>
                  <w:tcW w:w="633" w:type="pct"/>
                  <w:tcBorders>
                    <w:bottom w:val="single" w:sz="4" w:space="0" w:color="auto"/>
                  </w:tcBorders>
                  <w:shd w:val="clear" w:color="auto" w:fill="auto"/>
                  <w:vAlign w:val="center"/>
                </w:tcPr>
                <w:p w14:paraId="302856E6" w14:textId="77777777" w:rsidR="00F73618" w:rsidRPr="00C32299" w:rsidRDefault="00F73618" w:rsidP="00C32299">
                  <w:pPr>
                    <w:tabs>
                      <w:tab w:val="left" w:pos="720"/>
                      <w:tab w:val="left" w:pos="1260"/>
                      <w:tab w:val="right" w:leader="dot" w:pos="10800"/>
                    </w:tabs>
                    <w:jc w:val="center"/>
                    <w:rPr>
                      <w:rFonts w:cs="Arial"/>
                      <w:sz w:val="18"/>
                      <w:szCs w:val="22"/>
                    </w:rPr>
                  </w:pPr>
                </w:p>
              </w:tc>
              <w:tc>
                <w:tcPr>
                  <w:tcW w:w="593" w:type="pct"/>
                  <w:tcBorders>
                    <w:bottom w:val="single" w:sz="4" w:space="0" w:color="auto"/>
                  </w:tcBorders>
                  <w:shd w:val="clear" w:color="auto" w:fill="auto"/>
                  <w:vAlign w:val="center"/>
                </w:tcPr>
                <w:p w14:paraId="169A8AAD" w14:textId="77777777" w:rsidR="00F73618" w:rsidRPr="00C32299" w:rsidRDefault="00F73618" w:rsidP="00C32299">
                  <w:pPr>
                    <w:tabs>
                      <w:tab w:val="left" w:pos="720"/>
                      <w:tab w:val="left" w:pos="1260"/>
                      <w:tab w:val="right" w:leader="dot" w:pos="10800"/>
                    </w:tabs>
                    <w:jc w:val="center"/>
                    <w:rPr>
                      <w:rFonts w:cs="Arial"/>
                      <w:sz w:val="18"/>
                      <w:szCs w:val="22"/>
                    </w:rPr>
                  </w:pPr>
                </w:p>
              </w:tc>
            </w:tr>
            <w:tr w:rsidR="00F73618" w:rsidRPr="00C32299" w14:paraId="163C8169" w14:textId="77777777" w:rsidTr="00C612B4">
              <w:trPr>
                <w:jc w:val="right"/>
              </w:trPr>
              <w:tc>
                <w:tcPr>
                  <w:tcW w:w="3774" w:type="pct"/>
                  <w:tcBorders>
                    <w:bottom w:val="single" w:sz="4" w:space="0" w:color="auto"/>
                  </w:tcBorders>
                  <w:shd w:val="clear" w:color="auto" w:fill="auto"/>
                </w:tcPr>
                <w:p w14:paraId="0313A511" w14:textId="77777777" w:rsidR="00F73618" w:rsidRPr="00C32299" w:rsidRDefault="00F73618" w:rsidP="00BA0B17">
                  <w:pPr>
                    <w:tabs>
                      <w:tab w:val="left" w:pos="720"/>
                      <w:tab w:val="left" w:pos="1260"/>
                      <w:tab w:val="right" w:leader="dot" w:pos="10800"/>
                    </w:tabs>
                    <w:spacing w:before="60" w:after="60"/>
                    <w:ind w:left="-54"/>
                    <w:jc w:val="both"/>
                    <w:rPr>
                      <w:rFonts w:cs="Arial"/>
                      <w:spacing w:val="-6"/>
                      <w:sz w:val="18"/>
                      <w:szCs w:val="22"/>
                    </w:rPr>
                  </w:pPr>
                  <w:r w:rsidRPr="00C32299">
                    <w:rPr>
                      <w:rFonts w:cs="Arial"/>
                      <w:spacing w:val="-6"/>
                      <w:sz w:val="18"/>
                      <w:szCs w:val="22"/>
                    </w:rPr>
                    <w:t>Dérogation au barème</w:t>
                  </w:r>
                </w:p>
              </w:tc>
              <w:tc>
                <w:tcPr>
                  <w:tcW w:w="633" w:type="pct"/>
                  <w:tcBorders>
                    <w:bottom w:val="single" w:sz="4" w:space="0" w:color="auto"/>
                  </w:tcBorders>
                  <w:shd w:val="clear" w:color="auto" w:fill="auto"/>
                  <w:vAlign w:val="center"/>
                </w:tcPr>
                <w:p w14:paraId="23B033CD" w14:textId="77777777" w:rsidR="00F73618" w:rsidRPr="00C32299" w:rsidRDefault="00F73618" w:rsidP="00C32299">
                  <w:pPr>
                    <w:tabs>
                      <w:tab w:val="left" w:pos="720"/>
                      <w:tab w:val="left" w:pos="1260"/>
                      <w:tab w:val="right" w:leader="dot" w:pos="10800"/>
                    </w:tabs>
                    <w:jc w:val="center"/>
                    <w:rPr>
                      <w:rFonts w:cs="Arial"/>
                      <w:sz w:val="18"/>
                      <w:szCs w:val="22"/>
                    </w:rPr>
                  </w:pPr>
                </w:p>
              </w:tc>
              <w:tc>
                <w:tcPr>
                  <w:tcW w:w="593" w:type="pct"/>
                  <w:tcBorders>
                    <w:bottom w:val="single" w:sz="4" w:space="0" w:color="auto"/>
                  </w:tcBorders>
                  <w:shd w:val="clear" w:color="auto" w:fill="auto"/>
                  <w:vAlign w:val="center"/>
                </w:tcPr>
                <w:p w14:paraId="39C002E9" w14:textId="77777777" w:rsidR="00F73618" w:rsidRPr="00C32299" w:rsidRDefault="00F73618" w:rsidP="00C32299">
                  <w:pPr>
                    <w:tabs>
                      <w:tab w:val="left" w:pos="720"/>
                      <w:tab w:val="left" w:pos="1260"/>
                      <w:tab w:val="right" w:leader="dot" w:pos="10800"/>
                    </w:tabs>
                    <w:jc w:val="center"/>
                    <w:rPr>
                      <w:rFonts w:cs="Arial"/>
                      <w:sz w:val="18"/>
                      <w:szCs w:val="22"/>
                    </w:rPr>
                  </w:pPr>
                </w:p>
              </w:tc>
            </w:tr>
            <w:tr w:rsidR="00F73618" w:rsidRPr="00C32299" w14:paraId="4E9C4553" w14:textId="77777777" w:rsidTr="00C612B4">
              <w:trPr>
                <w:jc w:val="right"/>
              </w:trPr>
              <w:tc>
                <w:tcPr>
                  <w:tcW w:w="3774" w:type="pct"/>
                  <w:tcBorders>
                    <w:bottom w:val="single" w:sz="4" w:space="0" w:color="auto"/>
                  </w:tcBorders>
                  <w:shd w:val="clear" w:color="auto" w:fill="auto"/>
                </w:tcPr>
                <w:p w14:paraId="2A3D47AD" w14:textId="77777777" w:rsidR="00F73618" w:rsidRPr="00C32299" w:rsidRDefault="00F73618" w:rsidP="00BA0B17">
                  <w:pPr>
                    <w:tabs>
                      <w:tab w:val="left" w:pos="720"/>
                      <w:tab w:val="left" w:pos="1260"/>
                      <w:tab w:val="right" w:leader="dot" w:pos="10800"/>
                    </w:tabs>
                    <w:spacing w:before="60" w:after="60"/>
                    <w:ind w:left="-54"/>
                    <w:jc w:val="both"/>
                    <w:rPr>
                      <w:rFonts w:cs="Arial"/>
                      <w:spacing w:val="-6"/>
                      <w:sz w:val="18"/>
                      <w:szCs w:val="22"/>
                    </w:rPr>
                  </w:pPr>
                  <w:r w:rsidRPr="00C32299">
                    <w:rPr>
                      <w:rFonts w:cs="Arial"/>
                      <w:spacing w:val="-6"/>
                      <w:sz w:val="18"/>
                      <w:szCs w:val="22"/>
                    </w:rPr>
                    <w:t>Arrérages</w:t>
                  </w:r>
                </w:p>
              </w:tc>
              <w:tc>
                <w:tcPr>
                  <w:tcW w:w="633" w:type="pct"/>
                  <w:tcBorders>
                    <w:bottom w:val="single" w:sz="4" w:space="0" w:color="auto"/>
                  </w:tcBorders>
                  <w:shd w:val="clear" w:color="auto" w:fill="auto"/>
                  <w:vAlign w:val="center"/>
                </w:tcPr>
                <w:p w14:paraId="0BF389F9" w14:textId="77777777" w:rsidR="00F73618" w:rsidRPr="00C32299" w:rsidRDefault="00F73618" w:rsidP="00C32299">
                  <w:pPr>
                    <w:tabs>
                      <w:tab w:val="left" w:pos="720"/>
                      <w:tab w:val="left" w:pos="1260"/>
                      <w:tab w:val="right" w:leader="dot" w:pos="10800"/>
                    </w:tabs>
                    <w:jc w:val="center"/>
                    <w:rPr>
                      <w:rFonts w:cs="Arial"/>
                      <w:sz w:val="18"/>
                      <w:szCs w:val="22"/>
                    </w:rPr>
                  </w:pPr>
                </w:p>
              </w:tc>
              <w:tc>
                <w:tcPr>
                  <w:tcW w:w="593" w:type="pct"/>
                  <w:tcBorders>
                    <w:bottom w:val="single" w:sz="4" w:space="0" w:color="auto"/>
                  </w:tcBorders>
                  <w:shd w:val="clear" w:color="auto" w:fill="auto"/>
                  <w:vAlign w:val="center"/>
                </w:tcPr>
                <w:p w14:paraId="1900CBEF" w14:textId="77777777" w:rsidR="00F73618" w:rsidRPr="00C32299" w:rsidRDefault="00F73618" w:rsidP="00C32299">
                  <w:pPr>
                    <w:tabs>
                      <w:tab w:val="left" w:pos="720"/>
                      <w:tab w:val="left" w:pos="1260"/>
                      <w:tab w:val="right" w:leader="dot" w:pos="10800"/>
                    </w:tabs>
                    <w:jc w:val="center"/>
                    <w:rPr>
                      <w:rFonts w:cs="Arial"/>
                      <w:sz w:val="18"/>
                      <w:szCs w:val="22"/>
                    </w:rPr>
                  </w:pPr>
                </w:p>
              </w:tc>
            </w:tr>
            <w:tr w:rsidR="007311E6" w:rsidRPr="00C32299" w14:paraId="2811F287" w14:textId="77777777" w:rsidTr="00C612B4">
              <w:trPr>
                <w:jc w:val="right"/>
              </w:trPr>
              <w:tc>
                <w:tcPr>
                  <w:tcW w:w="3774" w:type="pct"/>
                  <w:tcBorders>
                    <w:bottom w:val="single" w:sz="4" w:space="0" w:color="auto"/>
                  </w:tcBorders>
                  <w:shd w:val="clear" w:color="auto" w:fill="auto"/>
                </w:tcPr>
                <w:p w14:paraId="5C1C4F27" w14:textId="77777777" w:rsidR="007311E6" w:rsidRPr="00C32299" w:rsidRDefault="007311E6" w:rsidP="00BA0B17">
                  <w:pPr>
                    <w:tabs>
                      <w:tab w:val="left" w:pos="720"/>
                      <w:tab w:val="left" w:pos="1260"/>
                      <w:tab w:val="right" w:leader="dot" w:pos="10800"/>
                    </w:tabs>
                    <w:spacing w:before="60" w:after="60"/>
                    <w:ind w:left="-54"/>
                    <w:jc w:val="both"/>
                    <w:rPr>
                      <w:rFonts w:cs="Arial"/>
                      <w:spacing w:val="-6"/>
                      <w:sz w:val="18"/>
                      <w:szCs w:val="22"/>
                    </w:rPr>
                  </w:pPr>
                  <w:r w:rsidRPr="00C32299">
                    <w:rPr>
                      <w:rFonts w:cs="Arial"/>
                      <w:spacing w:val="-6"/>
                      <w:sz w:val="18"/>
                      <w:szCs w:val="22"/>
                    </w:rPr>
                    <w:t>Valeur de l’immeuble</w:t>
                  </w:r>
                </w:p>
              </w:tc>
              <w:tc>
                <w:tcPr>
                  <w:tcW w:w="633" w:type="pct"/>
                  <w:tcBorders>
                    <w:bottom w:val="single" w:sz="4" w:space="0" w:color="auto"/>
                  </w:tcBorders>
                  <w:shd w:val="clear" w:color="auto" w:fill="auto"/>
                  <w:vAlign w:val="center"/>
                </w:tcPr>
                <w:p w14:paraId="45156861" w14:textId="77777777" w:rsidR="007311E6" w:rsidRPr="00C32299" w:rsidRDefault="007311E6" w:rsidP="00C32299">
                  <w:pPr>
                    <w:tabs>
                      <w:tab w:val="left" w:pos="720"/>
                      <w:tab w:val="left" w:pos="1260"/>
                      <w:tab w:val="right" w:leader="dot" w:pos="10800"/>
                    </w:tabs>
                    <w:jc w:val="center"/>
                    <w:rPr>
                      <w:rFonts w:cs="Arial"/>
                      <w:sz w:val="18"/>
                      <w:szCs w:val="22"/>
                    </w:rPr>
                  </w:pPr>
                </w:p>
              </w:tc>
              <w:tc>
                <w:tcPr>
                  <w:tcW w:w="593" w:type="pct"/>
                  <w:tcBorders>
                    <w:bottom w:val="single" w:sz="4" w:space="0" w:color="auto"/>
                  </w:tcBorders>
                  <w:shd w:val="clear" w:color="auto" w:fill="auto"/>
                  <w:vAlign w:val="center"/>
                </w:tcPr>
                <w:p w14:paraId="61522994" w14:textId="77777777" w:rsidR="007311E6" w:rsidRPr="00C32299" w:rsidRDefault="007311E6" w:rsidP="00C32299">
                  <w:pPr>
                    <w:tabs>
                      <w:tab w:val="left" w:pos="720"/>
                      <w:tab w:val="left" w:pos="1260"/>
                      <w:tab w:val="right" w:leader="dot" w:pos="10800"/>
                    </w:tabs>
                    <w:jc w:val="center"/>
                    <w:rPr>
                      <w:rFonts w:cs="Arial"/>
                      <w:sz w:val="18"/>
                      <w:szCs w:val="22"/>
                    </w:rPr>
                  </w:pPr>
                </w:p>
              </w:tc>
            </w:tr>
            <w:tr w:rsidR="001F5644" w:rsidRPr="00C32299" w14:paraId="01AB4C65" w14:textId="77777777" w:rsidTr="00C612B4">
              <w:trPr>
                <w:jc w:val="right"/>
              </w:trPr>
              <w:tc>
                <w:tcPr>
                  <w:tcW w:w="3774" w:type="pct"/>
                  <w:tcBorders>
                    <w:bottom w:val="single" w:sz="4" w:space="0" w:color="auto"/>
                  </w:tcBorders>
                  <w:shd w:val="clear" w:color="auto" w:fill="auto"/>
                </w:tcPr>
                <w:p w14:paraId="5391DDC3" w14:textId="77777777" w:rsidR="001F5644" w:rsidRPr="00C32299" w:rsidRDefault="00B840FB" w:rsidP="00BA0B17">
                  <w:pPr>
                    <w:tabs>
                      <w:tab w:val="left" w:pos="720"/>
                      <w:tab w:val="left" w:pos="1260"/>
                      <w:tab w:val="right" w:leader="dot" w:pos="10800"/>
                    </w:tabs>
                    <w:spacing w:before="60" w:after="60"/>
                    <w:ind w:left="-54"/>
                    <w:jc w:val="both"/>
                    <w:rPr>
                      <w:rFonts w:cs="Arial"/>
                      <w:spacing w:val="-6"/>
                      <w:sz w:val="18"/>
                      <w:szCs w:val="22"/>
                    </w:rPr>
                  </w:pPr>
                  <w:r w:rsidRPr="00C32299">
                    <w:rPr>
                      <w:rFonts w:cs="Arial"/>
                      <w:spacing w:val="-6"/>
                      <w:sz w:val="18"/>
                      <w:szCs w:val="22"/>
                    </w:rPr>
                    <w:t>Autres (à préciser) :</w:t>
                  </w:r>
                </w:p>
              </w:tc>
              <w:tc>
                <w:tcPr>
                  <w:tcW w:w="633" w:type="pct"/>
                  <w:tcBorders>
                    <w:bottom w:val="single" w:sz="4" w:space="0" w:color="auto"/>
                  </w:tcBorders>
                  <w:shd w:val="clear" w:color="auto" w:fill="auto"/>
                  <w:vAlign w:val="center"/>
                </w:tcPr>
                <w:p w14:paraId="1DF56EF0" w14:textId="77777777" w:rsidR="001F5644" w:rsidRPr="00C32299" w:rsidRDefault="001F5644" w:rsidP="00C32299">
                  <w:pPr>
                    <w:tabs>
                      <w:tab w:val="left" w:pos="720"/>
                      <w:tab w:val="left" w:pos="1260"/>
                      <w:tab w:val="right" w:leader="dot" w:pos="10800"/>
                    </w:tabs>
                    <w:jc w:val="center"/>
                    <w:rPr>
                      <w:rFonts w:cs="Arial"/>
                      <w:sz w:val="18"/>
                      <w:szCs w:val="22"/>
                    </w:rPr>
                  </w:pPr>
                </w:p>
              </w:tc>
              <w:tc>
                <w:tcPr>
                  <w:tcW w:w="593" w:type="pct"/>
                  <w:tcBorders>
                    <w:bottom w:val="single" w:sz="4" w:space="0" w:color="auto"/>
                  </w:tcBorders>
                  <w:shd w:val="clear" w:color="auto" w:fill="auto"/>
                  <w:vAlign w:val="center"/>
                </w:tcPr>
                <w:p w14:paraId="6BADB2A5" w14:textId="77777777" w:rsidR="001F5644" w:rsidRPr="00C32299" w:rsidRDefault="001F5644" w:rsidP="00C32299">
                  <w:pPr>
                    <w:tabs>
                      <w:tab w:val="left" w:pos="720"/>
                      <w:tab w:val="left" w:pos="1260"/>
                      <w:tab w:val="right" w:leader="dot" w:pos="10800"/>
                    </w:tabs>
                    <w:jc w:val="center"/>
                    <w:rPr>
                      <w:rFonts w:cs="Arial"/>
                      <w:sz w:val="18"/>
                      <w:szCs w:val="22"/>
                    </w:rPr>
                  </w:pPr>
                </w:p>
              </w:tc>
            </w:tr>
          </w:tbl>
          <w:p w14:paraId="239E7A43" w14:textId="77777777" w:rsidR="00D34610" w:rsidRPr="00C32299" w:rsidRDefault="00D34610" w:rsidP="001F5644">
            <w:pPr>
              <w:pStyle w:val="PVtexte"/>
              <w:tabs>
                <w:tab w:val="left" w:pos="2807"/>
              </w:tabs>
              <w:spacing w:before="180"/>
              <w:ind w:left="1411" w:right="202"/>
              <w:rPr>
                <w:sz w:val="18"/>
                <w:szCs w:val="22"/>
              </w:rPr>
            </w:pPr>
          </w:p>
        </w:tc>
      </w:tr>
      <w:tr w:rsidR="00D34610" w14:paraId="26981012" w14:textId="77777777" w:rsidTr="00C612B4">
        <w:tc>
          <w:tcPr>
            <w:tcW w:w="1063" w:type="dxa"/>
          </w:tcPr>
          <w:p w14:paraId="524FB2D4" w14:textId="77777777" w:rsidR="00D34610" w:rsidRPr="00C612B4" w:rsidRDefault="0047223F" w:rsidP="00C612B4">
            <w:pPr>
              <w:pStyle w:val="Paragraphedeliste"/>
              <w:spacing w:before="60"/>
              <w:ind w:left="641"/>
              <w:rPr>
                <w:rFonts w:ascii="Arial" w:hAnsi="Arial" w:cs="Arial"/>
                <w:b/>
                <w:sz w:val="22"/>
                <w:szCs w:val="20"/>
              </w:rPr>
            </w:pPr>
            <w:r w:rsidRPr="00C612B4">
              <w:rPr>
                <w:rFonts w:ascii="Arial" w:hAnsi="Arial" w:cs="Arial"/>
                <w:b/>
                <w:sz w:val="22"/>
                <w:szCs w:val="20"/>
              </w:rPr>
              <w:br w:type="page"/>
            </w:r>
          </w:p>
        </w:tc>
        <w:tc>
          <w:tcPr>
            <w:tcW w:w="9881" w:type="dxa"/>
            <w:gridSpan w:val="2"/>
          </w:tcPr>
          <w:p w14:paraId="568C5CA2" w14:textId="77777777" w:rsidR="00C612B4" w:rsidRDefault="00C612B4" w:rsidP="00C612B4">
            <w:pPr>
              <w:pStyle w:val="Paragraphedeliste"/>
              <w:spacing w:before="60"/>
              <w:ind w:left="0"/>
              <w:rPr>
                <w:rFonts w:ascii="Arial" w:hAnsi="Arial" w:cs="Arial"/>
                <w:b/>
                <w:sz w:val="22"/>
                <w:szCs w:val="20"/>
              </w:rPr>
            </w:pPr>
          </w:p>
          <w:p w14:paraId="61CAA916" w14:textId="77777777" w:rsidR="00C612B4" w:rsidRDefault="00C612B4" w:rsidP="00C612B4">
            <w:pPr>
              <w:pStyle w:val="Paragraphedeliste"/>
              <w:numPr>
                <w:ilvl w:val="0"/>
                <w:numId w:val="2"/>
              </w:numPr>
              <w:tabs>
                <w:tab w:val="clear" w:pos="1080"/>
                <w:tab w:val="num" w:pos="497"/>
              </w:tabs>
              <w:spacing w:before="60"/>
              <w:ind w:left="641" w:hanging="720"/>
              <w:rPr>
                <w:rFonts w:ascii="Arial" w:hAnsi="Arial" w:cs="Arial"/>
                <w:b/>
                <w:sz w:val="22"/>
                <w:szCs w:val="20"/>
              </w:rPr>
            </w:pPr>
            <w:r w:rsidRPr="00C612B4">
              <w:rPr>
                <w:rFonts w:ascii="Arial" w:hAnsi="Arial" w:cs="Arial"/>
                <w:b/>
                <w:sz w:val="22"/>
                <w:szCs w:val="20"/>
              </w:rPr>
              <w:t xml:space="preserve">La séance de conciliation et audience sommaire (C.A.S.) se déroulera : </w:t>
            </w:r>
          </w:p>
          <w:p w14:paraId="36C5A2F6" w14:textId="77777777" w:rsidR="00F319DC" w:rsidRPr="00C612B4" w:rsidRDefault="00F319DC" w:rsidP="00F319DC">
            <w:pPr>
              <w:pStyle w:val="Paragraphedeliste"/>
              <w:spacing w:before="60"/>
              <w:ind w:left="641"/>
              <w:rPr>
                <w:rFonts w:ascii="Arial" w:hAnsi="Arial" w:cs="Arial"/>
                <w:b/>
                <w:sz w:val="22"/>
                <w:szCs w:val="20"/>
              </w:rPr>
            </w:pPr>
          </w:p>
          <w:p w14:paraId="57097568" w14:textId="77777777" w:rsidR="00C612B4" w:rsidRPr="00F319DC" w:rsidRDefault="00C612B4" w:rsidP="00C612B4">
            <w:pPr>
              <w:pStyle w:val="Paragraphedeliste"/>
              <w:spacing w:before="60"/>
              <w:ind w:left="641"/>
              <w:rPr>
                <w:rFonts w:ascii="Arial" w:hAnsi="Arial" w:cs="Arial"/>
                <w:sz w:val="22"/>
                <w:szCs w:val="20"/>
              </w:rPr>
            </w:pPr>
            <w:r w:rsidRPr="00F319DC">
              <w:rPr>
                <w:rFonts w:ascii="Arial" w:hAnsi="Arial" w:cs="Arial"/>
                <w:sz w:val="22"/>
                <w:szCs w:val="20"/>
              </w:rPr>
              <w:fldChar w:fldCharType="begin">
                <w:ffData>
                  <w:name w:val="CaseACocher44"/>
                  <w:enabled/>
                  <w:calcOnExit w:val="0"/>
                  <w:checkBox>
                    <w:sizeAuto/>
                    <w:default w:val="0"/>
                  </w:checkBox>
                </w:ffData>
              </w:fldChar>
            </w:r>
            <w:bookmarkStart w:id="2" w:name="CaseACocher44"/>
            <w:r w:rsidRPr="00F319DC">
              <w:rPr>
                <w:rFonts w:ascii="Arial" w:hAnsi="Arial" w:cs="Arial"/>
                <w:sz w:val="22"/>
                <w:szCs w:val="20"/>
              </w:rPr>
              <w:instrText xml:space="preserve"> FORMCHECKBOX </w:instrText>
            </w:r>
            <w:r w:rsidR="00000000">
              <w:rPr>
                <w:rFonts w:ascii="Arial" w:hAnsi="Arial" w:cs="Arial"/>
                <w:sz w:val="22"/>
                <w:szCs w:val="20"/>
              </w:rPr>
            </w:r>
            <w:r w:rsidR="00000000">
              <w:rPr>
                <w:rFonts w:ascii="Arial" w:hAnsi="Arial" w:cs="Arial"/>
                <w:sz w:val="22"/>
                <w:szCs w:val="20"/>
              </w:rPr>
              <w:fldChar w:fldCharType="separate"/>
            </w:r>
            <w:r w:rsidRPr="00F319DC">
              <w:rPr>
                <w:rFonts w:ascii="Arial" w:hAnsi="Arial" w:cs="Arial"/>
                <w:sz w:val="22"/>
                <w:szCs w:val="20"/>
              </w:rPr>
              <w:fldChar w:fldCharType="end"/>
            </w:r>
            <w:bookmarkEnd w:id="2"/>
            <w:r w:rsidRPr="00F319DC">
              <w:rPr>
                <w:rFonts w:ascii="Arial" w:hAnsi="Arial" w:cs="Arial"/>
                <w:sz w:val="22"/>
                <w:szCs w:val="20"/>
              </w:rPr>
              <w:t xml:space="preserve"> </w:t>
            </w:r>
            <w:r w:rsidR="00F319DC" w:rsidRPr="00F319DC">
              <w:rPr>
                <w:rFonts w:ascii="Arial" w:hAnsi="Arial" w:cs="Arial"/>
                <w:sz w:val="22"/>
                <w:szCs w:val="20"/>
              </w:rPr>
              <w:t xml:space="preserve">En français          </w:t>
            </w:r>
          </w:p>
          <w:p w14:paraId="20E9FFE8" w14:textId="77777777" w:rsidR="00F319DC" w:rsidRPr="00F319DC" w:rsidRDefault="00F319DC" w:rsidP="00F319DC">
            <w:pPr>
              <w:pStyle w:val="Paragraphedeliste"/>
              <w:spacing w:before="60"/>
              <w:ind w:left="641"/>
              <w:rPr>
                <w:rFonts w:ascii="Arial" w:hAnsi="Arial" w:cs="Arial"/>
                <w:sz w:val="22"/>
                <w:szCs w:val="20"/>
              </w:rPr>
            </w:pPr>
            <w:r w:rsidRPr="00F319DC">
              <w:rPr>
                <w:rFonts w:ascii="Arial" w:hAnsi="Arial" w:cs="Arial"/>
                <w:sz w:val="22"/>
                <w:szCs w:val="20"/>
              </w:rPr>
              <w:fldChar w:fldCharType="begin">
                <w:ffData>
                  <w:name w:val="CaseACocher44"/>
                  <w:enabled/>
                  <w:calcOnExit w:val="0"/>
                  <w:checkBox>
                    <w:sizeAuto/>
                    <w:default w:val="0"/>
                  </w:checkBox>
                </w:ffData>
              </w:fldChar>
            </w:r>
            <w:r w:rsidRPr="00F319DC">
              <w:rPr>
                <w:rFonts w:ascii="Arial" w:hAnsi="Arial" w:cs="Arial"/>
                <w:sz w:val="22"/>
                <w:szCs w:val="20"/>
              </w:rPr>
              <w:instrText xml:space="preserve"> FORMCHECKBOX </w:instrText>
            </w:r>
            <w:r w:rsidR="00000000">
              <w:rPr>
                <w:rFonts w:ascii="Arial" w:hAnsi="Arial" w:cs="Arial"/>
                <w:sz w:val="22"/>
                <w:szCs w:val="20"/>
              </w:rPr>
            </w:r>
            <w:r w:rsidR="00000000">
              <w:rPr>
                <w:rFonts w:ascii="Arial" w:hAnsi="Arial" w:cs="Arial"/>
                <w:sz w:val="22"/>
                <w:szCs w:val="20"/>
              </w:rPr>
              <w:fldChar w:fldCharType="separate"/>
            </w:r>
            <w:r w:rsidRPr="00F319DC">
              <w:rPr>
                <w:rFonts w:ascii="Arial" w:hAnsi="Arial" w:cs="Arial"/>
                <w:sz w:val="22"/>
                <w:szCs w:val="20"/>
              </w:rPr>
              <w:fldChar w:fldCharType="end"/>
            </w:r>
            <w:r w:rsidRPr="00F319DC">
              <w:rPr>
                <w:rFonts w:ascii="Arial" w:hAnsi="Arial" w:cs="Arial"/>
                <w:sz w:val="22"/>
                <w:szCs w:val="20"/>
              </w:rPr>
              <w:t xml:space="preserve"> En anglais</w:t>
            </w:r>
          </w:p>
          <w:p w14:paraId="4C0B3B0D" w14:textId="77777777" w:rsidR="00F319DC" w:rsidRPr="00F319DC" w:rsidRDefault="00F319DC" w:rsidP="00F319DC">
            <w:pPr>
              <w:pStyle w:val="Paragraphedeliste"/>
              <w:spacing w:before="60"/>
              <w:ind w:left="641"/>
              <w:rPr>
                <w:rFonts w:ascii="Arial" w:hAnsi="Arial" w:cs="Arial"/>
                <w:sz w:val="22"/>
                <w:szCs w:val="20"/>
              </w:rPr>
            </w:pPr>
            <w:r w:rsidRPr="00F319DC">
              <w:rPr>
                <w:rFonts w:ascii="Arial" w:hAnsi="Arial" w:cs="Arial"/>
                <w:sz w:val="22"/>
                <w:szCs w:val="20"/>
              </w:rPr>
              <w:fldChar w:fldCharType="begin">
                <w:ffData>
                  <w:name w:val="CaseACocher44"/>
                  <w:enabled/>
                  <w:calcOnExit w:val="0"/>
                  <w:checkBox>
                    <w:sizeAuto/>
                    <w:default w:val="0"/>
                  </w:checkBox>
                </w:ffData>
              </w:fldChar>
            </w:r>
            <w:r w:rsidRPr="00F319DC">
              <w:rPr>
                <w:rFonts w:ascii="Arial" w:hAnsi="Arial" w:cs="Arial"/>
                <w:sz w:val="22"/>
                <w:szCs w:val="20"/>
              </w:rPr>
              <w:instrText xml:space="preserve"> FORMCHECKBOX </w:instrText>
            </w:r>
            <w:r w:rsidR="00000000">
              <w:rPr>
                <w:rFonts w:ascii="Arial" w:hAnsi="Arial" w:cs="Arial"/>
                <w:sz w:val="22"/>
                <w:szCs w:val="20"/>
              </w:rPr>
            </w:r>
            <w:r w:rsidR="00000000">
              <w:rPr>
                <w:rFonts w:ascii="Arial" w:hAnsi="Arial" w:cs="Arial"/>
                <w:sz w:val="22"/>
                <w:szCs w:val="20"/>
              </w:rPr>
              <w:fldChar w:fldCharType="separate"/>
            </w:r>
            <w:r w:rsidRPr="00F319DC">
              <w:rPr>
                <w:rFonts w:ascii="Arial" w:hAnsi="Arial" w:cs="Arial"/>
                <w:sz w:val="22"/>
                <w:szCs w:val="20"/>
              </w:rPr>
              <w:fldChar w:fldCharType="end"/>
            </w:r>
            <w:r w:rsidRPr="00F319DC">
              <w:rPr>
                <w:rFonts w:ascii="Arial" w:hAnsi="Arial" w:cs="Arial"/>
                <w:sz w:val="22"/>
                <w:szCs w:val="20"/>
              </w:rPr>
              <w:t xml:space="preserve"> Bilingue</w:t>
            </w:r>
          </w:p>
          <w:p w14:paraId="65E53E68" w14:textId="77777777" w:rsidR="00F319DC" w:rsidRPr="00E8302E" w:rsidRDefault="00F319DC" w:rsidP="00E8302E">
            <w:pPr>
              <w:spacing w:before="60"/>
              <w:rPr>
                <w:rFonts w:cs="Arial"/>
                <w:b/>
                <w:sz w:val="16"/>
              </w:rPr>
            </w:pPr>
          </w:p>
        </w:tc>
      </w:tr>
      <w:tr w:rsidR="00E8302E" w14:paraId="4150D748" w14:textId="77777777" w:rsidTr="00E8302E">
        <w:trPr>
          <w:trHeight w:val="581"/>
        </w:trPr>
        <w:tc>
          <w:tcPr>
            <w:tcW w:w="1063" w:type="dxa"/>
          </w:tcPr>
          <w:p w14:paraId="32AD58C8" w14:textId="77777777" w:rsidR="00E8302E" w:rsidRDefault="00E8302E" w:rsidP="00C612B4">
            <w:pPr>
              <w:pStyle w:val="PV"/>
              <w:spacing w:before="240"/>
              <w:rPr>
                <w:sz w:val="24"/>
              </w:rPr>
            </w:pPr>
          </w:p>
        </w:tc>
        <w:tc>
          <w:tcPr>
            <w:tcW w:w="9881" w:type="dxa"/>
            <w:gridSpan w:val="2"/>
          </w:tcPr>
          <w:p w14:paraId="3F33CD1E" w14:textId="77777777" w:rsidR="00E8302E" w:rsidRPr="00E8302E" w:rsidRDefault="00E8302E" w:rsidP="00E8302E">
            <w:pPr>
              <w:pStyle w:val="Paragraphedeliste"/>
              <w:numPr>
                <w:ilvl w:val="0"/>
                <w:numId w:val="2"/>
              </w:numPr>
              <w:tabs>
                <w:tab w:val="clear" w:pos="1080"/>
              </w:tabs>
              <w:spacing w:before="60"/>
              <w:ind w:left="499" w:hanging="578"/>
              <w:contextualSpacing w:val="0"/>
              <w:rPr>
                <w:rFonts w:ascii="Arial" w:hAnsi="Arial" w:cs="Arial"/>
                <w:b/>
                <w:sz w:val="22"/>
                <w:szCs w:val="20"/>
              </w:rPr>
            </w:pPr>
            <w:r>
              <w:rPr>
                <w:rFonts w:ascii="Arial" w:hAnsi="Arial" w:cs="Arial"/>
                <w:b/>
                <w:sz w:val="22"/>
                <w:szCs w:val="20"/>
              </w:rPr>
              <w:t>Voici quatre (4) dates où toutes les parties sont disponibles pour la tenue d’une séance de conciliation et audience sommaire (C.A.S.) :</w:t>
            </w:r>
          </w:p>
        </w:tc>
      </w:tr>
      <w:tr w:rsidR="00E8302E" w14:paraId="1E55B5B8" w14:textId="77777777" w:rsidTr="00E8302E">
        <w:trPr>
          <w:trHeight w:val="852"/>
        </w:trPr>
        <w:tc>
          <w:tcPr>
            <w:tcW w:w="1063" w:type="dxa"/>
          </w:tcPr>
          <w:p w14:paraId="555FC7C3" w14:textId="77777777" w:rsidR="00E8302E" w:rsidRDefault="00E8302E" w:rsidP="00C612B4">
            <w:pPr>
              <w:pStyle w:val="PV"/>
              <w:spacing w:before="240"/>
              <w:rPr>
                <w:sz w:val="24"/>
              </w:rPr>
            </w:pPr>
          </w:p>
        </w:tc>
        <w:tc>
          <w:tcPr>
            <w:tcW w:w="4940" w:type="dxa"/>
          </w:tcPr>
          <w:p w14:paraId="567F5F2D" w14:textId="77777777" w:rsidR="00E8302E" w:rsidRDefault="00E8302E" w:rsidP="006B7531">
            <w:pPr>
              <w:pStyle w:val="Paragraphedeliste"/>
              <w:numPr>
                <w:ilvl w:val="0"/>
                <w:numId w:val="29"/>
              </w:numPr>
              <w:spacing w:before="120"/>
              <w:rPr>
                <w:rFonts w:ascii="Arial" w:hAnsi="Arial" w:cs="Arial"/>
                <w:b/>
                <w:sz w:val="22"/>
                <w:szCs w:val="20"/>
              </w:rPr>
            </w:pPr>
            <w:r>
              <w:rPr>
                <w:rFonts w:ascii="Arial" w:hAnsi="Arial" w:cs="Arial"/>
                <w:b/>
                <w:sz w:val="22"/>
                <w:szCs w:val="20"/>
              </w:rPr>
              <w:fldChar w:fldCharType="begin">
                <w:ffData>
                  <w:name w:val="Texte15"/>
                  <w:enabled/>
                  <w:calcOnExit w:val="0"/>
                  <w:textInput/>
                </w:ffData>
              </w:fldChar>
            </w:r>
            <w:r>
              <w:rPr>
                <w:rFonts w:ascii="Arial" w:hAnsi="Arial" w:cs="Arial"/>
                <w:b/>
                <w:sz w:val="22"/>
                <w:szCs w:val="20"/>
              </w:rPr>
              <w:instrText xml:space="preserve"> FORMTEXT </w:instrText>
            </w:r>
            <w:r>
              <w:rPr>
                <w:rFonts w:ascii="Arial" w:hAnsi="Arial" w:cs="Arial"/>
                <w:b/>
                <w:sz w:val="22"/>
                <w:szCs w:val="20"/>
              </w:rPr>
            </w:r>
            <w:r>
              <w:rPr>
                <w:rFonts w:ascii="Arial" w:hAnsi="Arial" w:cs="Arial"/>
                <w:b/>
                <w:sz w:val="22"/>
                <w:szCs w:val="20"/>
              </w:rPr>
              <w:fldChar w:fldCharType="separate"/>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sz w:val="22"/>
                <w:szCs w:val="20"/>
              </w:rPr>
              <w:fldChar w:fldCharType="end"/>
            </w:r>
          </w:p>
          <w:p w14:paraId="6F732B4B" w14:textId="77777777" w:rsidR="00E8302E" w:rsidRDefault="00E8302E" w:rsidP="006B7531">
            <w:pPr>
              <w:pStyle w:val="Paragraphedeliste"/>
              <w:spacing w:before="120"/>
              <w:ind w:left="857"/>
              <w:rPr>
                <w:rFonts w:ascii="Arial" w:hAnsi="Arial" w:cs="Arial"/>
                <w:b/>
                <w:sz w:val="22"/>
                <w:szCs w:val="20"/>
              </w:rPr>
            </w:pPr>
          </w:p>
          <w:p w14:paraId="3050D64E" w14:textId="77777777" w:rsidR="00E8302E" w:rsidRDefault="00E8302E" w:rsidP="006B7531">
            <w:pPr>
              <w:pStyle w:val="Paragraphedeliste"/>
              <w:numPr>
                <w:ilvl w:val="0"/>
                <w:numId w:val="29"/>
              </w:numPr>
              <w:spacing w:before="120"/>
              <w:rPr>
                <w:rFonts w:ascii="Arial" w:hAnsi="Arial" w:cs="Arial"/>
                <w:b/>
                <w:sz w:val="22"/>
                <w:szCs w:val="20"/>
              </w:rPr>
            </w:pPr>
            <w:r>
              <w:rPr>
                <w:rFonts w:ascii="Arial" w:hAnsi="Arial" w:cs="Arial"/>
                <w:b/>
                <w:sz w:val="22"/>
                <w:szCs w:val="20"/>
              </w:rPr>
              <w:fldChar w:fldCharType="begin">
                <w:ffData>
                  <w:name w:val="Texte16"/>
                  <w:enabled/>
                  <w:calcOnExit w:val="0"/>
                  <w:textInput/>
                </w:ffData>
              </w:fldChar>
            </w:r>
            <w:r>
              <w:rPr>
                <w:rFonts w:ascii="Arial" w:hAnsi="Arial" w:cs="Arial"/>
                <w:b/>
                <w:sz w:val="22"/>
                <w:szCs w:val="20"/>
              </w:rPr>
              <w:instrText xml:space="preserve"> FORMTEXT </w:instrText>
            </w:r>
            <w:r>
              <w:rPr>
                <w:rFonts w:ascii="Arial" w:hAnsi="Arial" w:cs="Arial"/>
                <w:b/>
                <w:sz w:val="22"/>
                <w:szCs w:val="20"/>
              </w:rPr>
            </w:r>
            <w:r>
              <w:rPr>
                <w:rFonts w:ascii="Arial" w:hAnsi="Arial" w:cs="Arial"/>
                <w:b/>
                <w:sz w:val="22"/>
                <w:szCs w:val="20"/>
              </w:rPr>
              <w:fldChar w:fldCharType="separate"/>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sz w:val="22"/>
                <w:szCs w:val="20"/>
              </w:rPr>
              <w:fldChar w:fldCharType="end"/>
            </w:r>
          </w:p>
          <w:p w14:paraId="283A4421" w14:textId="77777777" w:rsidR="00E8302E" w:rsidRDefault="00E8302E" w:rsidP="006B7531">
            <w:pPr>
              <w:pStyle w:val="Paragraphedeliste"/>
              <w:spacing w:before="120"/>
              <w:ind w:left="0"/>
              <w:jc w:val="both"/>
              <w:rPr>
                <w:rFonts w:ascii="Arial" w:hAnsi="Arial" w:cs="Arial"/>
                <w:sz w:val="22"/>
                <w:szCs w:val="20"/>
              </w:rPr>
            </w:pPr>
          </w:p>
        </w:tc>
        <w:tc>
          <w:tcPr>
            <w:tcW w:w="4941" w:type="dxa"/>
          </w:tcPr>
          <w:p w14:paraId="5E547F00" w14:textId="77777777" w:rsidR="00E8302E" w:rsidRDefault="00E8302E" w:rsidP="006B7531">
            <w:pPr>
              <w:pStyle w:val="Paragraphedeliste"/>
              <w:numPr>
                <w:ilvl w:val="0"/>
                <w:numId w:val="29"/>
              </w:numPr>
              <w:spacing w:before="120"/>
              <w:ind w:left="856"/>
              <w:contextualSpacing w:val="0"/>
              <w:rPr>
                <w:rFonts w:ascii="Arial" w:hAnsi="Arial" w:cs="Arial"/>
                <w:b/>
                <w:sz w:val="22"/>
                <w:szCs w:val="20"/>
              </w:rPr>
            </w:pPr>
            <w:r>
              <w:rPr>
                <w:rFonts w:ascii="Arial" w:hAnsi="Arial" w:cs="Arial"/>
                <w:b/>
                <w:sz w:val="22"/>
                <w:szCs w:val="20"/>
              </w:rPr>
              <w:fldChar w:fldCharType="begin">
                <w:ffData>
                  <w:name w:val="Texte15"/>
                  <w:enabled/>
                  <w:calcOnExit w:val="0"/>
                  <w:textInput/>
                </w:ffData>
              </w:fldChar>
            </w:r>
            <w:r>
              <w:rPr>
                <w:rFonts w:ascii="Arial" w:hAnsi="Arial" w:cs="Arial"/>
                <w:b/>
                <w:sz w:val="22"/>
                <w:szCs w:val="20"/>
              </w:rPr>
              <w:instrText xml:space="preserve"> FORMTEXT </w:instrText>
            </w:r>
            <w:r>
              <w:rPr>
                <w:rFonts w:ascii="Arial" w:hAnsi="Arial" w:cs="Arial"/>
                <w:b/>
                <w:sz w:val="22"/>
                <w:szCs w:val="20"/>
              </w:rPr>
            </w:r>
            <w:r>
              <w:rPr>
                <w:rFonts w:ascii="Arial" w:hAnsi="Arial" w:cs="Arial"/>
                <w:b/>
                <w:sz w:val="22"/>
                <w:szCs w:val="20"/>
              </w:rPr>
              <w:fldChar w:fldCharType="separate"/>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sz w:val="22"/>
                <w:szCs w:val="20"/>
              </w:rPr>
              <w:fldChar w:fldCharType="end"/>
            </w:r>
          </w:p>
          <w:p w14:paraId="6A991B1C" w14:textId="77777777" w:rsidR="006B7531" w:rsidRPr="006B7531" w:rsidRDefault="006B7531" w:rsidP="006B7531">
            <w:pPr>
              <w:pStyle w:val="Paragraphedeliste"/>
              <w:spacing w:before="120"/>
              <w:ind w:left="856"/>
              <w:rPr>
                <w:rFonts w:ascii="Arial" w:hAnsi="Arial" w:cs="Arial"/>
                <w:b/>
                <w:sz w:val="22"/>
                <w:szCs w:val="20"/>
              </w:rPr>
            </w:pPr>
          </w:p>
          <w:p w14:paraId="0EB1E188" w14:textId="77777777" w:rsidR="00E8302E" w:rsidRDefault="00E8302E" w:rsidP="006B7531">
            <w:pPr>
              <w:pStyle w:val="Paragraphedeliste"/>
              <w:numPr>
                <w:ilvl w:val="0"/>
                <w:numId w:val="29"/>
              </w:numPr>
              <w:ind w:left="850" w:hanging="357"/>
              <w:contextualSpacing w:val="0"/>
              <w:rPr>
                <w:rFonts w:ascii="Arial" w:hAnsi="Arial" w:cs="Arial"/>
                <w:b/>
                <w:sz w:val="22"/>
                <w:szCs w:val="20"/>
              </w:rPr>
            </w:pPr>
            <w:r>
              <w:rPr>
                <w:rFonts w:ascii="Arial" w:hAnsi="Arial" w:cs="Arial"/>
                <w:b/>
                <w:sz w:val="22"/>
                <w:szCs w:val="20"/>
              </w:rPr>
              <w:fldChar w:fldCharType="begin">
                <w:ffData>
                  <w:name w:val="Texte16"/>
                  <w:enabled/>
                  <w:calcOnExit w:val="0"/>
                  <w:textInput/>
                </w:ffData>
              </w:fldChar>
            </w:r>
            <w:r>
              <w:rPr>
                <w:rFonts w:ascii="Arial" w:hAnsi="Arial" w:cs="Arial"/>
                <w:b/>
                <w:sz w:val="22"/>
                <w:szCs w:val="20"/>
              </w:rPr>
              <w:instrText xml:space="preserve"> FORMTEXT </w:instrText>
            </w:r>
            <w:r>
              <w:rPr>
                <w:rFonts w:ascii="Arial" w:hAnsi="Arial" w:cs="Arial"/>
                <w:b/>
                <w:sz w:val="22"/>
                <w:szCs w:val="20"/>
              </w:rPr>
            </w:r>
            <w:r>
              <w:rPr>
                <w:rFonts w:ascii="Arial" w:hAnsi="Arial" w:cs="Arial"/>
                <w:b/>
                <w:sz w:val="22"/>
                <w:szCs w:val="20"/>
              </w:rPr>
              <w:fldChar w:fldCharType="separate"/>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sz w:val="22"/>
                <w:szCs w:val="20"/>
              </w:rPr>
              <w:fldChar w:fldCharType="end"/>
            </w:r>
          </w:p>
          <w:p w14:paraId="5925E882" w14:textId="77777777" w:rsidR="00E8302E" w:rsidRDefault="00E8302E" w:rsidP="006B7531">
            <w:pPr>
              <w:pStyle w:val="Paragraphedeliste"/>
              <w:spacing w:before="120"/>
              <w:ind w:left="0"/>
              <w:jc w:val="both"/>
              <w:rPr>
                <w:rFonts w:ascii="Arial" w:hAnsi="Arial" w:cs="Arial"/>
                <w:sz w:val="22"/>
                <w:szCs w:val="20"/>
              </w:rPr>
            </w:pPr>
          </w:p>
        </w:tc>
      </w:tr>
      <w:tr w:rsidR="00D34610" w14:paraId="559E8D46" w14:textId="77777777" w:rsidTr="00A137FC">
        <w:trPr>
          <w:trHeight w:val="4730"/>
        </w:trPr>
        <w:tc>
          <w:tcPr>
            <w:tcW w:w="1063" w:type="dxa"/>
          </w:tcPr>
          <w:p w14:paraId="59291C4C" w14:textId="77777777" w:rsidR="00D34610" w:rsidRDefault="00D34610" w:rsidP="00C612B4">
            <w:pPr>
              <w:pStyle w:val="PV"/>
              <w:spacing w:before="240"/>
              <w:rPr>
                <w:sz w:val="24"/>
              </w:rPr>
            </w:pPr>
          </w:p>
        </w:tc>
        <w:tc>
          <w:tcPr>
            <w:tcW w:w="9881" w:type="dxa"/>
            <w:gridSpan w:val="2"/>
          </w:tcPr>
          <w:p w14:paraId="192F8241" w14:textId="77777777" w:rsidR="002B3A2E" w:rsidRDefault="00F35943" w:rsidP="00003C9C">
            <w:pPr>
              <w:pStyle w:val="Paragraphedeliste"/>
              <w:ind w:left="0"/>
              <w:jc w:val="both"/>
              <w:rPr>
                <w:rFonts w:ascii="Arial" w:hAnsi="Arial" w:cs="Arial"/>
                <w:sz w:val="22"/>
                <w:szCs w:val="20"/>
              </w:rPr>
            </w:pPr>
            <w:r>
              <w:rPr>
                <w:rFonts w:ascii="Arial" w:hAnsi="Arial" w:cs="Arial"/>
                <w:sz w:val="22"/>
                <w:szCs w:val="20"/>
              </w:rPr>
              <w:br/>
            </w:r>
            <w:r w:rsidR="002B3A2E" w:rsidRPr="00613970">
              <w:rPr>
                <w:rFonts w:ascii="Arial" w:hAnsi="Arial" w:cs="Arial"/>
                <w:sz w:val="22"/>
                <w:szCs w:val="20"/>
              </w:rPr>
              <w:t xml:space="preserve">Les parties ont pris connaissance des </w:t>
            </w:r>
            <w:r w:rsidR="002B3A2E" w:rsidRPr="00613970">
              <w:rPr>
                <w:rFonts w:ascii="Arial" w:hAnsi="Arial" w:cs="Arial"/>
                <w:i/>
                <w:sz w:val="22"/>
                <w:szCs w:val="20"/>
              </w:rPr>
              <w:t>Règles applicables aux séances conciliation et audience sommaire</w:t>
            </w:r>
            <w:r w:rsidR="002B3A2E" w:rsidRPr="00613970">
              <w:rPr>
                <w:rFonts w:ascii="Arial" w:hAnsi="Arial" w:cs="Arial"/>
                <w:sz w:val="22"/>
                <w:szCs w:val="20"/>
              </w:rPr>
              <w:t>, lesquelles sont jointes et paraphées par elles. Elles s’engagent à les respecter.</w:t>
            </w:r>
          </w:p>
          <w:p w14:paraId="4EA4A7A4" w14:textId="77777777" w:rsidR="00003C9C" w:rsidRPr="00613970" w:rsidRDefault="00003C9C" w:rsidP="00003C9C">
            <w:pPr>
              <w:pStyle w:val="Paragraphedeliste"/>
              <w:ind w:left="0"/>
              <w:jc w:val="both"/>
              <w:rPr>
                <w:rFonts w:ascii="Arial" w:hAnsi="Arial" w:cs="Arial"/>
                <w:sz w:val="22"/>
                <w:szCs w:val="20"/>
              </w:rPr>
            </w:pPr>
          </w:p>
          <w:p w14:paraId="1DC028FB" w14:textId="77777777" w:rsidR="002B3A2E" w:rsidRPr="00613970" w:rsidRDefault="002B3A2E" w:rsidP="00A137FC">
            <w:pPr>
              <w:pStyle w:val="Paragraphedeliste"/>
              <w:ind w:left="780"/>
              <w:jc w:val="both"/>
              <w:rPr>
                <w:rFonts w:ascii="Arial" w:hAnsi="Arial" w:cs="Arial"/>
                <w:sz w:val="22"/>
                <w:szCs w:val="20"/>
              </w:rPr>
            </w:pPr>
          </w:p>
          <w:p w14:paraId="6FF0D5F6" w14:textId="77777777" w:rsidR="002B3A2E" w:rsidRPr="00613970" w:rsidRDefault="002B3A2E" w:rsidP="00A137FC">
            <w:pPr>
              <w:pStyle w:val="Paragraphedeliste"/>
              <w:ind w:left="638"/>
              <w:jc w:val="both"/>
              <w:rPr>
                <w:rFonts w:ascii="Arial" w:hAnsi="Arial" w:cs="Arial"/>
                <w:sz w:val="22"/>
                <w:szCs w:val="20"/>
              </w:rPr>
            </w:pPr>
            <w:r w:rsidRPr="00613970">
              <w:rPr>
                <w:rFonts w:ascii="Arial" w:hAnsi="Arial" w:cs="Arial"/>
                <w:sz w:val="22"/>
                <w:szCs w:val="20"/>
              </w:rPr>
              <w:t xml:space="preserve">Intervenue à </w:t>
            </w:r>
            <w:r w:rsidR="00553DE8" w:rsidRPr="00553DE8">
              <w:rPr>
                <w:rFonts w:ascii="Arial" w:hAnsi="Arial" w:cs="Arial"/>
                <w:bCs/>
                <w:sz w:val="22"/>
                <w:szCs w:val="22"/>
              </w:rPr>
              <w:fldChar w:fldCharType="begin">
                <w:ffData>
                  <w:name w:val="Texte14"/>
                  <w:enabled/>
                  <w:calcOnExit w:val="0"/>
                  <w:textInput/>
                </w:ffData>
              </w:fldChar>
            </w:r>
            <w:r w:rsidR="00553DE8" w:rsidRPr="00553DE8">
              <w:rPr>
                <w:rFonts w:ascii="Arial" w:hAnsi="Arial" w:cs="Arial"/>
                <w:bCs/>
                <w:sz w:val="22"/>
                <w:szCs w:val="22"/>
              </w:rPr>
              <w:instrText xml:space="preserve"> FORMTEXT </w:instrText>
            </w:r>
            <w:r w:rsidR="00553DE8" w:rsidRPr="00553DE8">
              <w:rPr>
                <w:rFonts w:ascii="Arial" w:hAnsi="Arial" w:cs="Arial"/>
                <w:bCs/>
                <w:sz w:val="22"/>
                <w:szCs w:val="22"/>
              </w:rPr>
            </w:r>
            <w:r w:rsidR="00553DE8" w:rsidRPr="00553DE8">
              <w:rPr>
                <w:rFonts w:ascii="Arial" w:hAnsi="Arial" w:cs="Arial"/>
                <w:bCs/>
                <w:sz w:val="22"/>
                <w:szCs w:val="22"/>
              </w:rPr>
              <w:fldChar w:fldCharType="separate"/>
            </w:r>
            <w:r w:rsidR="00553DE8" w:rsidRPr="00553DE8">
              <w:rPr>
                <w:rFonts w:ascii="Arial" w:hAnsi="Arial" w:cs="Arial"/>
                <w:bCs/>
                <w:noProof/>
                <w:sz w:val="22"/>
                <w:szCs w:val="22"/>
              </w:rPr>
              <w:t> </w:t>
            </w:r>
            <w:r w:rsidR="00553DE8" w:rsidRPr="00553DE8">
              <w:rPr>
                <w:rFonts w:ascii="Arial" w:hAnsi="Arial" w:cs="Arial"/>
                <w:bCs/>
                <w:noProof/>
                <w:sz w:val="22"/>
                <w:szCs w:val="22"/>
              </w:rPr>
              <w:t> </w:t>
            </w:r>
            <w:r w:rsidR="00553DE8" w:rsidRPr="00553DE8">
              <w:rPr>
                <w:rFonts w:ascii="Arial" w:hAnsi="Arial" w:cs="Arial"/>
                <w:bCs/>
                <w:noProof/>
                <w:sz w:val="22"/>
                <w:szCs w:val="22"/>
              </w:rPr>
              <w:t> </w:t>
            </w:r>
            <w:r w:rsidR="00553DE8" w:rsidRPr="00553DE8">
              <w:rPr>
                <w:rFonts w:ascii="Arial" w:hAnsi="Arial" w:cs="Arial"/>
                <w:bCs/>
                <w:noProof/>
                <w:sz w:val="22"/>
                <w:szCs w:val="22"/>
              </w:rPr>
              <w:t> </w:t>
            </w:r>
            <w:r w:rsidR="00553DE8" w:rsidRPr="00553DE8">
              <w:rPr>
                <w:rFonts w:ascii="Arial" w:hAnsi="Arial" w:cs="Arial"/>
                <w:bCs/>
                <w:noProof/>
                <w:sz w:val="22"/>
                <w:szCs w:val="22"/>
              </w:rPr>
              <w:t> </w:t>
            </w:r>
            <w:r w:rsidR="00553DE8" w:rsidRPr="00553DE8">
              <w:rPr>
                <w:rFonts w:ascii="Arial" w:hAnsi="Arial" w:cs="Arial"/>
                <w:bCs/>
                <w:sz w:val="22"/>
                <w:szCs w:val="22"/>
              </w:rPr>
              <w:fldChar w:fldCharType="end"/>
            </w:r>
            <w:r w:rsidRPr="00613970">
              <w:rPr>
                <w:rFonts w:ascii="Arial" w:hAnsi="Arial" w:cs="Arial"/>
                <w:sz w:val="22"/>
                <w:szCs w:val="20"/>
              </w:rPr>
              <w:t xml:space="preserve">, le </w:t>
            </w:r>
            <w:r w:rsidR="00553DE8" w:rsidRPr="00553DE8">
              <w:rPr>
                <w:rFonts w:ascii="Arial" w:hAnsi="Arial" w:cs="Arial"/>
                <w:bCs/>
                <w:sz w:val="22"/>
                <w:szCs w:val="22"/>
              </w:rPr>
              <w:fldChar w:fldCharType="begin">
                <w:ffData>
                  <w:name w:val="Texte14"/>
                  <w:enabled/>
                  <w:calcOnExit w:val="0"/>
                  <w:textInput/>
                </w:ffData>
              </w:fldChar>
            </w:r>
            <w:r w:rsidR="00553DE8" w:rsidRPr="00553DE8">
              <w:rPr>
                <w:rFonts w:ascii="Arial" w:hAnsi="Arial" w:cs="Arial"/>
                <w:bCs/>
                <w:sz w:val="22"/>
                <w:szCs w:val="22"/>
              </w:rPr>
              <w:instrText xml:space="preserve"> FORMTEXT </w:instrText>
            </w:r>
            <w:r w:rsidR="00553DE8" w:rsidRPr="00553DE8">
              <w:rPr>
                <w:rFonts w:ascii="Arial" w:hAnsi="Arial" w:cs="Arial"/>
                <w:bCs/>
                <w:sz w:val="22"/>
                <w:szCs w:val="22"/>
              </w:rPr>
            </w:r>
            <w:r w:rsidR="00553DE8" w:rsidRPr="00553DE8">
              <w:rPr>
                <w:rFonts w:ascii="Arial" w:hAnsi="Arial" w:cs="Arial"/>
                <w:bCs/>
                <w:sz w:val="22"/>
                <w:szCs w:val="22"/>
              </w:rPr>
              <w:fldChar w:fldCharType="separate"/>
            </w:r>
            <w:r w:rsidR="00553DE8" w:rsidRPr="00553DE8">
              <w:rPr>
                <w:rFonts w:ascii="Arial" w:hAnsi="Arial" w:cs="Arial"/>
                <w:bCs/>
                <w:noProof/>
                <w:sz w:val="22"/>
                <w:szCs w:val="22"/>
              </w:rPr>
              <w:t> </w:t>
            </w:r>
            <w:r w:rsidR="00553DE8" w:rsidRPr="00553DE8">
              <w:rPr>
                <w:rFonts w:ascii="Arial" w:hAnsi="Arial" w:cs="Arial"/>
                <w:bCs/>
                <w:noProof/>
                <w:sz w:val="22"/>
                <w:szCs w:val="22"/>
              </w:rPr>
              <w:t> </w:t>
            </w:r>
            <w:r w:rsidR="00553DE8" w:rsidRPr="00553DE8">
              <w:rPr>
                <w:rFonts w:ascii="Arial" w:hAnsi="Arial" w:cs="Arial"/>
                <w:bCs/>
                <w:noProof/>
                <w:sz w:val="22"/>
                <w:szCs w:val="22"/>
              </w:rPr>
              <w:t> </w:t>
            </w:r>
            <w:r w:rsidR="00553DE8" w:rsidRPr="00553DE8">
              <w:rPr>
                <w:rFonts w:ascii="Arial" w:hAnsi="Arial" w:cs="Arial"/>
                <w:bCs/>
                <w:noProof/>
                <w:sz w:val="22"/>
                <w:szCs w:val="22"/>
              </w:rPr>
              <w:t> </w:t>
            </w:r>
            <w:r w:rsidR="00553DE8" w:rsidRPr="00553DE8">
              <w:rPr>
                <w:rFonts w:ascii="Arial" w:hAnsi="Arial" w:cs="Arial"/>
                <w:bCs/>
                <w:noProof/>
                <w:sz w:val="22"/>
                <w:szCs w:val="22"/>
              </w:rPr>
              <w:t> </w:t>
            </w:r>
            <w:r w:rsidR="00553DE8" w:rsidRPr="00553DE8">
              <w:rPr>
                <w:rFonts w:ascii="Arial" w:hAnsi="Arial" w:cs="Arial"/>
                <w:bCs/>
                <w:sz w:val="22"/>
                <w:szCs w:val="22"/>
              </w:rPr>
              <w:fldChar w:fldCharType="end"/>
            </w:r>
            <w:r w:rsidRPr="00613970">
              <w:rPr>
                <w:rFonts w:ascii="Arial" w:hAnsi="Arial" w:cs="Arial"/>
                <w:sz w:val="22"/>
                <w:szCs w:val="20"/>
                <w:vertAlign w:val="superscript"/>
              </w:rPr>
              <w:t>e</w:t>
            </w:r>
            <w:r w:rsidRPr="00613970">
              <w:rPr>
                <w:rFonts w:ascii="Arial" w:hAnsi="Arial" w:cs="Arial"/>
                <w:sz w:val="22"/>
                <w:szCs w:val="20"/>
              </w:rPr>
              <w:t xml:space="preserve"> jour du mois de </w:t>
            </w:r>
            <w:r w:rsidR="00553DE8" w:rsidRPr="00553DE8">
              <w:rPr>
                <w:rFonts w:ascii="Arial" w:hAnsi="Arial" w:cs="Arial"/>
                <w:bCs/>
                <w:sz w:val="22"/>
                <w:szCs w:val="22"/>
              </w:rPr>
              <w:fldChar w:fldCharType="begin">
                <w:ffData>
                  <w:name w:val="Texte14"/>
                  <w:enabled/>
                  <w:calcOnExit w:val="0"/>
                  <w:textInput/>
                </w:ffData>
              </w:fldChar>
            </w:r>
            <w:r w:rsidR="00553DE8" w:rsidRPr="00553DE8">
              <w:rPr>
                <w:rFonts w:ascii="Arial" w:hAnsi="Arial" w:cs="Arial"/>
                <w:bCs/>
                <w:sz w:val="22"/>
                <w:szCs w:val="22"/>
              </w:rPr>
              <w:instrText xml:space="preserve"> FORMTEXT </w:instrText>
            </w:r>
            <w:r w:rsidR="00553DE8" w:rsidRPr="00553DE8">
              <w:rPr>
                <w:rFonts w:ascii="Arial" w:hAnsi="Arial" w:cs="Arial"/>
                <w:bCs/>
                <w:sz w:val="22"/>
                <w:szCs w:val="22"/>
              </w:rPr>
            </w:r>
            <w:r w:rsidR="00553DE8" w:rsidRPr="00553DE8">
              <w:rPr>
                <w:rFonts w:ascii="Arial" w:hAnsi="Arial" w:cs="Arial"/>
                <w:bCs/>
                <w:sz w:val="22"/>
                <w:szCs w:val="22"/>
              </w:rPr>
              <w:fldChar w:fldCharType="separate"/>
            </w:r>
            <w:r w:rsidR="00553DE8" w:rsidRPr="00553DE8">
              <w:rPr>
                <w:rFonts w:ascii="Arial" w:hAnsi="Arial" w:cs="Arial"/>
                <w:bCs/>
                <w:noProof/>
                <w:sz w:val="22"/>
                <w:szCs w:val="22"/>
              </w:rPr>
              <w:t> </w:t>
            </w:r>
            <w:r w:rsidR="00553DE8" w:rsidRPr="00553DE8">
              <w:rPr>
                <w:rFonts w:ascii="Arial" w:hAnsi="Arial" w:cs="Arial"/>
                <w:bCs/>
                <w:noProof/>
                <w:sz w:val="22"/>
                <w:szCs w:val="22"/>
              </w:rPr>
              <w:t> </w:t>
            </w:r>
            <w:r w:rsidR="00553DE8" w:rsidRPr="00553DE8">
              <w:rPr>
                <w:rFonts w:ascii="Arial" w:hAnsi="Arial" w:cs="Arial"/>
                <w:bCs/>
                <w:noProof/>
                <w:sz w:val="22"/>
                <w:szCs w:val="22"/>
              </w:rPr>
              <w:t> </w:t>
            </w:r>
            <w:r w:rsidR="00553DE8" w:rsidRPr="00553DE8">
              <w:rPr>
                <w:rFonts w:ascii="Arial" w:hAnsi="Arial" w:cs="Arial"/>
                <w:bCs/>
                <w:noProof/>
                <w:sz w:val="22"/>
                <w:szCs w:val="22"/>
              </w:rPr>
              <w:t> </w:t>
            </w:r>
            <w:r w:rsidR="00553DE8" w:rsidRPr="00553DE8">
              <w:rPr>
                <w:rFonts w:ascii="Arial" w:hAnsi="Arial" w:cs="Arial"/>
                <w:bCs/>
                <w:noProof/>
                <w:sz w:val="22"/>
                <w:szCs w:val="22"/>
              </w:rPr>
              <w:t> </w:t>
            </w:r>
            <w:r w:rsidR="00553DE8" w:rsidRPr="00553DE8">
              <w:rPr>
                <w:rFonts w:ascii="Arial" w:hAnsi="Arial" w:cs="Arial"/>
                <w:bCs/>
                <w:sz w:val="22"/>
                <w:szCs w:val="22"/>
              </w:rPr>
              <w:fldChar w:fldCharType="end"/>
            </w:r>
          </w:p>
          <w:p w14:paraId="054D21BA" w14:textId="77777777" w:rsidR="002B3A2E" w:rsidRPr="00613970" w:rsidRDefault="002B3A2E" w:rsidP="002B3A2E">
            <w:pPr>
              <w:pStyle w:val="Paragraphedeliste"/>
              <w:ind w:left="567"/>
              <w:jc w:val="both"/>
              <w:rPr>
                <w:rFonts w:ascii="Arial" w:hAnsi="Arial" w:cs="Arial"/>
                <w:sz w:val="22"/>
                <w:szCs w:val="20"/>
              </w:rPr>
            </w:pPr>
          </w:p>
          <w:p w14:paraId="7B138AA6" w14:textId="77777777" w:rsidR="002B3A2E" w:rsidRDefault="002B3A2E" w:rsidP="002B3A2E">
            <w:pPr>
              <w:pStyle w:val="Paragraphedeliste"/>
              <w:ind w:left="567"/>
              <w:jc w:val="both"/>
              <w:rPr>
                <w:rFonts w:ascii="Arial" w:hAnsi="Arial" w:cs="Arial"/>
                <w:sz w:val="22"/>
                <w:szCs w:val="20"/>
              </w:rPr>
            </w:pPr>
          </w:p>
          <w:p w14:paraId="37BAF758" w14:textId="77777777" w:rsidR="00A137FC" w:rsidRDefault="00A137FC" w:rsidP="002B3A2E">
            <w:pPr>
              <w:pStyle w:val="Paragraphedeliste"/>
              <w:ind w:left="567"/>
              <w:jc w:val="both"/>
              <w:rPr>
                <w:rFonts w:ascii="Arial" w:hAnsi="Arial" w:cs="Arial"/>
                <w:sz w:val="22"/>
                <w:szCs w:val="20"/>
              </w:rPr>
            </w:pPr>
          </w:p>
          <w:p w14:paraId="1AAFBA52" w14:textId="77777777" w:rsidR="00A137FC" w:rsidRDefault="00A137FC" w:rsidP="00A137FC">
            <w:pPr>
              <w:pStyle w:val="Paragraphedeliste"/>
              <w:ind w:left="567"/>
              <w:jc w:val="both"/>
              <w:rPr>
                <w:rFonts w:ascii="Arial" w:hAnsi="Arial" w:cs="Arial"/>
                <w:sz w:val="22"/>
                <w:szCs w:val="20"/>
              </w:rPr>
            </w:pPr>
          </w:p>
          <w:p w14:paraId="628B9CFA" w14:textId="77777777" w:rsidR="00A137FC" w:rsidRDefault="00A137FC" w:rsidP="00A137FC">
            <w:pPr>
              <w:pStyle w:val="Paragraphedeliste"/>
              <w:ind w:left="567"/>
              <w:jc w:val="both"/>
              <w:rPr>
                <w:rFonts w:ascii="Arial" w:hAnsi="Arial" w:cs="Arial"/>
                <w:sz w:val="22"/>
                <w:szCs w:val="20"/>
              </w:rPr>
            </w:pPr>
          </w:p>
          <w:p w14:paraId="2111FDB6" w14:textId="77777777" w:rsidR="00A137FC" w:rsidRDefault="00A137FC" w:rsidP="00A137FC">
            <w:pPr>
              <w:pStyle w:val="Paragraphedeliste"/>
              <w:tabs>
                <w:tab w:val="left" w:pos="4891"/>
              </w:tabs>
              <w:ind w:left="638"/>
              <w:jc w:val="both"/>
              <w:rPr>
                <w:rFonts w:ascii="Arial" w:hAnsi="Arial" w:cs="Arial"/>
                <w:sz w:val="22"/>
                <w:szCs w:val="20"/>
              </w:rPr>
            </w:pPr>
            <w:r>
              <w:rPr>
                <w:rFonts w:ascii="Arial" w:hAnsi="Arial" w:cs="Arial"/>
                <w:sz w:val="22"/>
                <w:szCs w:val="20"/>
              </w:rPr>
              <w:t>______________________________          _____________________________</w:t>
            </w:r>
          </w:p>
          <w:p w14:paraId="4A3EEF41" w14:textId="77777777" w:rsidR="00A137FC" w:rsidRDefault="00A137FC" w:rsidP="00A137FC">
            <w:pPr>
              <w:pStyle w:val="Paragraphedeliste"/>
              <w:ind w:left="780" w:hanging="142"/>
              <w:jc w:val="both"/>
              <w:rPr>
                <w:rFonts w:ascii="Arial" w:hAnsi="Arial" w:cs="Arial"/>
                <w:sz w:val="22"/>
                <w:szCs w:val="20"/>
              </w:rPr>
            </w:pPr>
            <w:r>
              <w:rPr>
                <w:rFonts w:ascii="Arial" w:hAnsi="Arial" w:cs="Arial"/>
                <w:sz w:val="22"/>
                <w:szCs w:val="20"/>
              </w:rPr>
              <w:t>Partie demanderesse                                    Partie défenderesse</w:t>
            </w:r>
          </w:p>
          <w:p w14:paraId="6B6D7D08" w14:textId="77777777" w:rsidR="00A137FC" w:rsidRDefault="00A137FC" w:rsidP="00A137FC">
            <w:pPr>
              <w:pStyle w:val="Paragraphedeliste"/>
              <w:ind w:left="567"/>
              <w:jc w:val="both"/>
              <w:rPr>
                <w:rFonts w:ascii="Arial" w:hAnsi="Arial" w:cs="Arial"/>
                <w:sz w:val="22"/>
                <w:szCs w:val="20"/>
              </w:rPr>
            </w:pPr>
          </w:p>
          <w:p w14:paraId="626295BD" w14:textId="77777777" w:rsidR="00A137FC" w:rsidRDefault="00A137FC" w:rsidP="00A137FC">
            <w:pPr>
              <w:pStyle w:val="Paragraphedeliste"/>
              <w:ind w:left="567"/>
              <w:jc w:val="both"/>
              <w:rPr>
                <w:rFonts w:ascii="Arial" w:hAnsi="Arial" w:cs="Arial"/>
                <w:sz w:val="22"/>
                <w:szCs w:val="20"/>
              </w:rPr>
            </w:pPr>
          </w:p>
          <w:p w14:paraId="7B175AFC" w14:textId="77777777" w:rsidR="00A137FC" w:rsidRDefault="00A137FC" w:rsidP="00A137FC">
            <w:pPr>
              <w:pStyle w:val="Paragraphedeliste"/>
              <w:ind w:left="567"/>
              <w:jc w:val="both"/>
              <w:rPr>
                <w:rFonts w:ascii="Arial" w:hAnsi="Arial" w:cs="Arial"/>
                <w:sz w:val="22"/>
                <w:szCs w:val="20"/>
              </w:rPr>
            </w:pPr>
          </w:p>
          <w:p w14:paraId="4A0A61E5" w14:textId="77777777" w:rsidR="00A137FC" w:rsidRDefault="00A137FC" w:rsidP="00A137FC">
            <w:pPr>
              <w:pStyle w:val="Paragraphedeliste"/>
              <w:ind w:left="567"/>
              <w:jc w:val="both"/>
              <w:rPr>
                <w:rFonts w:ascii="Arial" w:hAnsi="Arial" w:cs="Arial"/>
                <w:sz w:val="22"/>
                <w:szCs w:val="20"/>
              </w:rPr>
            </w:pPr>
          </w:p>
          <w:p w14:paraId="0B5A5AD9" w14:textId="77777777" w:rsidR="00A137FC" w:rsidRDefault="00A137FC" w:rsidP="00A137FC">
            <w:pPr>
              <w:pStyle w:val="Paragraphedeliste"/>
              <w:ind w:left="567"/>
              <w:jc w:val="both"/>
              <w:rPr>
                <w:rFonts w:ascii="Arial" w:hAnsi="Arial" w:cs="Arial"/>
                <w:sz w:val="22"/>
                <w:szCs w:val="20"/>
              </w:rPr>
            </w:pPr>
          </w:p>
          <w:p w14:paraId="245BE357" w14:textId="77777777" w:rsidR="00A137FC" w:rsidRPr="00613970" w:rsidRDefault="00A137FC" w:rsidP="00A137FC">
            <w:pPr>
              <w:pStyle w:val="Paragraphedeliste"/>
              <w:ind w:left="567"/>
              <w:jc w:val="both"/>
              <w:rPr>
                <w:rFonts w:ascii="Arial" w:hAnsi="Arial" w:cs="Arial"/>
                <w:sz w:val="22"/>
                <w:szCs w:val="20"/>
              </w:rPr>
            </w:pPr>
          </w:p>
          <w:tbl>
            <w:tblPr>
              <w:tblW w:w="0" w:type="auto"/>
              <w:tblInd w:w="567" w:type="dxa"/>
              <w:tblLayout w:type="fixed"/>
              <w:tblLook w:val="04A0" w:firstRow="1" w:lastRow="0" w:firstColumn="1" w:lastColumn="0" w:noHBand="0" w:noVBand="1"/>
            </w:tblPr>
            <w:tblGrid>
              <w:gridCol w:w="4243"/>
              <w:gridCol w:w="3820"/>
            </w:tblGrid>
            <w:tr w:rsidR="009A52E1" w:rsidRPr="00613970" w14:paraId="7B6A6448" w14:textId="77777777" w:rsidTr="009A52E1">
              <w:tc>
                <w:tcPr>
                  <w:tcW w:w="4243" w:type="dxa"/>
                  <w:shd w:val="clear" w:color="auto" w:fill="auto"/>
                </w:tcPr>
                <w:p w14:paraId="742D5665" w14:textId="77777777" w:rsidR="002B3A2E" w:rsidRPr="009A52E1" w:rsidRDefault="002B3A2E" w:rsidP="00A137FC">
                  <w:pPr>
                    <w:pStyle w:val="Paragraphedeliste"/>
                    <w:ind w:left="0"/>
                    <w:jc w:val="both"/>
                    <w:rPr>
                      <w:rFonts w:ascii="Arial" w:hAnsi="Arial" w:cs="Arial"/>
                      <w:sz w:val="22"/>
                      <w:szCs w:val="20"/>
                    </w:rPr>
                  </w:pPr>
                  <w:r w:rsidRPr="009A52E1">
                    <w:rPr>
                      <w:rFonts w:ascii="Arial" w:hAnsi="Arial" w:cs="Arial"/>
                      <w:sz w:val="22"/>
                      <w:szCs w:val="20"/>
                    </w:rPr>
                    <w:t>___________________________</w:t>
                  </w:r>
                  <w:r w:rsidR="00A137FC">
                    <w:rPr>
                      <w:rFonts w:ascii="Arial" w:hAnsi="Arial" w:cs="Arial"/>
                      <w:sz w:val="22"/>
                      <w:szCs w:val="20"/>
                    </w:rPr>
                    <w:t>___</w:t>
                  </w:r>
                </w:p>
              </w:tc>
              <w:tc>
                <w:tcPr>
                  <w:tcW w:w="3820" w:type="dxa"/>
                  <w:shd w:val="clear" w:color="auto" w:fill="auto"/>
                </w:tcPr>
                <w:p w14:paraId="0A586013" w14:textId="77777777" w:rsidR="002B3A2E" w:rsidRPr="009A52E1" w:rsidRDefault="002B3A2E" w:rsidP="00A137FC">
                  <w:pPr>
                    <w:pStyle w:val="Paragraphedeliste"/>
                    <w:ind w:left="0"/>
                    <w:jc w:val="both"/>
                    <w:rPr>
                      <w:rFonts w:ascii="Arial" w:hAnsi="Arial" w:cs="Arial"/>
                      <w:sz w:val="22"/>
                      <w:szCs w:val="20"/>
                    </w:rPr>
                  </w:pPr>
                  <w:r w:rsidRPr="009A52E1">
                    <w:rPr>
                      <w:rFonts w:ascii="Arial" w:hAnsi="Arial" w:cs="Arial"/>
                      <w:sz w:val="22"/>
                      <w:szCs w:val="20"/>
                    </w:rPr>
                    <w:t>___________________________</w:t>
                  </w:r>
                  <w:r w:rsidR="00A137FC">
                    <w:rPr>
                      <w:rFonts w:ascii="Arial" w:hAnsi="Arial" w:cs="Arial"/>
                      <w:sz w:val="22"/>
                      <w:szCs w:val="20"/>
                    </w:rPr>
                    <w:t>__</w:t>
                  </w:r>
                </w:p>
              </w:tc>
            </w:tr>
            <w:tr w:rsidR="009A52E1" w:rsidRPr="00613970" w14:paraId="68941922" w14:textId="77777777" w:rsidTr="009A52E1">
              <w:tc>
                <w:tcPr>
                  <w:tcW w:w="4243" w:type="dxa"/>
                  <w:shd w:val="clear" w:color="auto" w:fill="auto"/>
                </w:tcPr>
                <w:p w14:paraId="3B9624E1" w14:textId="77777777" w:rsidR="002B3A2E" w:rsidRDefault="002B3A2E" w:rsidP="00A137FC">
                  <w:pPr>
                    <w:pStyle w:val="Paragraphedeliste"/>
                    <w:ind w:left="0"/>
                    <w:rPr>
                      <w:rFonts w:ascii="Arial" w:hAnsi="Arial" w:cs="Arial"/>
                      <w:sz w:val="22"/>
                      <w:szCs w:val="20"/>
                    </w:rPr>
                  </w:pPr>
                  <w:r w:rsidRPr="009A52E1">
                    <w:rPr>
                      <w:rFonts w:ascii="Arial" w:hAnsi="Arial" w:cs="Arial"/>
                      <w:sz w:val="22"/>
                      <w:szCs w:val="20"/>
                    </w:rPr>
                    <w:t>Avocat</w:t>
                  </w:r>
                  <w:r w:rsidR="00EE4821" w:rsidRPr="009A52E1">
                    <w:rPr>
                      <w:rFonts w:ascii="Arial" w:hAnsi="Arial" w:cs="Arial"/>
                      <w:sz w:val="22"/>
                      <w:szCs w:val="20"/>
                    </w:rPr>
                    <w:t xml:space="preserve"> </w:t>
                  </w:r>
                  <w:r w:rsidRPr="009A52E1">
                    <w:rPr>
                      <w:rFonts w:ascii="Arial" w:hAnsi="Arial" w:cs="Arial"/>
                      <w:sz w:val="22"/>
                      <w:szCs w:val="20"/>
                    </w:rPr>
                    <w:t>de la partie demanderesse</w:t>
                  </w:r>
                </w:p>
                <w:p w14:paraId="0A1195FF" w14:textId="77777777" w:rsidR="00A137FC" w:rsidRDefault="00A137FC" w:rsidP="00A137FC">
                  <w:pPr>
                    <w:pStyle w:val="Paragraphedeliste"/>
                    <w:ind w:left="0"/>
                    <w:rPr>
                      <w:rFonts w:ascii="Arial" w:hAnsi="Arial" w:cs="Arial"/>
                      <w:sz w:val="22"/>
                      <w:szCs w:val="20"/>
                    </w:rPr>
                  </w:pPr>
                </w:p>
                <w:p w14:paraId="5FB40B56" w14:textId="77777777" w:rsidR="00003C9C" w:rsidRDefault="00003C9C" w:rsidP="00A137FC">
                  <w:pPr>
                    <w:pStyle w:val="Paragraphedeliste"/>
                    <w:ind w:left="0"/>
                    <w:rPr>
                      <w:rFonts w:ascii="Arial" w:hAnsi="Arial" w:cs="Arial"/>
                      <w:sz w:val="22"/>
                      <w:szCs w:val="20"/>
                    </w:rPr>
                  </w:pPr>
                </w:p>
                <w:p w14:paraId="1923C8D2" w14:textId="77777777" w:rsidR="00A137FC" w:rsidRPr="00A137FC" w:rsidRDefault="00A137FC" w:rsidP="00A137FC">
                  <w:pPr>
                    <w:pStyle w:val="Paragraphedeliste"/>
                    <w:ind w:left="0" w:right="-189"/>
                    <w:rPr>
                      <w:rFonts w:ascii="Arial" w:hAnsi="Arial" w:cs="Arial"/>
                      <w:sz w:val="22"/>
                      <w:szCs w:val="20"/>
                    </w:rPr>
                  </w:pPr>
                  <w:r>
                    <w:rPr>
                      <w:rFonts w:ascii="Arial" w:hAnsi="Arial" w:cs="Arial"/>
                      <w:sz w:val="22"/>
                      <w:szCs w:val="20"/>
                    </w:rPr>
                    <w:t>Téléphone</w:t>
                  </w:r>
                  <w:r w:rsidR="00003C9C">
                    <w:rPr>
                      <w:rFonts w:ascii="Arial" w:hAnsi="Arial" w:cs="Arial"/>
                      <w:sz w:val="22"/>
                      <w:szCs w:val="20"/>
                    </w:rPr>
                    <w:t xml:space="preserve"> : </w:t>
                  </w:r>
                  <w:r w:rsidR="00003C9C">
                    <w:rPr>
                      <w:rFonts w:ascii="Arial" w:hAnsi="Arial" w:cs="Arial"/>
                      <w:sz w:val="22"/>
                      <w:szCs w:val="20"/>
                    </w:rPr>
                    <w:fldChar w:fldCharType="begin">
                      <w:ffData>
                        <w:name w:val="Texte19"/>
                        <w:enabled/>
                        <w:calcOnExit w:val="0"/>
                        <w:textInput/>
                      </w:ffData>
                    </w:fldChar>
                  </w:r>
                  <w:bookmarkStart w:id="3" w:name="Texte19"/>
                  <w:r w:rsidR="00003C9C">
                    <w:rPr>
                      <w:rFonts w:ascii="Arial" w:hAnsi="Arial" w:cs="Arial"/>
                      <w:sz w:val="22"/>
                      <w:szCs w:val="20"/>
                    </w:rPr>
                    <w:instrText xml:space="preserve"> FORMTEXT </w:instrText>
                  </w:r>
                  <w:r w:rsidR="00003C9C">
                    <w:rPr>
                      <w:rFonts w:ascii="Arial" w:hAnsi="Arial" w:cs="Arial"/>
                      <w:sz w:val="22"/>
                      <w:szCs w:val="20"/>
                    </w:rPr>
                  </w:r>
                  <w:r w:rsidR="00003C9C">
                    <w:rPr>
                      <w:rFonts w:ascii="Arial" w:hAnsi="Arial" w:cs="Arial"/>
                      <w:sz w:val="22"/>
                      <w:szCs w:val="20"/>
                    </w:rPr>
                    <w:fldChar w:fldCharType="separate"/>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sz w:val="22"/>
                      <w:szCs w:val="20"/>
                    </w:rPr>
                    <w:fldChar w:fldCharType="end"/>
                  </w:r>
                  <w:bookmarkEnd w:id="3"/>
                </w:p>
                <w:p w14:paraId="0CDBED52" w14:textId="77777777" w:rsidR="00A137FC" w:rsidRPr="00A137FC" w:rsidRDefault="00A137FC" w:rsidP="00A137FC">
                  <w:pPr>
                    <w:pStyle w:val="Paragraphedeliste"/>
                    <w:ind w:left="0"/>
                    <w:rPr>
                      <w:rFonts w:ascii="Arial" w:hAnsi="Arial" w:cs="Arial"/>
                      <w:sz w:val="22"/>
                      <w:szCs w:val="20"/>
                    </w:rPr>
                  </w:pPr>
                  <w:r w:rsidRPr="00A137FC">
                    <w:rPr>
                      <w:rFonts w:ascii="Arial" w:hAnsi="Arial" w:cs="Arial"/>
                      <w:sz w:val="22"/>
                      <w:szCs w:val="20"/>
                    </w:rPr>
                    <w:t xml:space="preserve">Télécopieur : </w:t>
                  </w:r>
                  <w:r w:rsidR="00003C9C">
                    <w:rPr>
                      <w:rFonts w:ascii="Arial" w:hAnsi="Arial" w:cs="Arial"/>
                      <w:sz w:val="22"/>
                      <w:szCs w:val="20"/>
                    </w:rPr>
                    <w:fldChar w:fldCharType="begin">
                      <w:ffData>
                        <w:name w:val="Texte20"/>
                        <w:enabled/>
                        <w:calcOnExit w:val="0"/>
                        <w:textInput/>
                      </w:ffData>
                    </w:fldChar>
                  </w:r>
                  <w:bookmarkStart w:id="4" w:name="Texte20"/>
                  <w:r w:rsidR="00003C9C">
                    <w:rPr>
                      <w:rFonts w:ascii="Arial" w:hAnsi="Arial" w:cs="Arial"/>
                      <w:sz w:val="22"/>
                      <w:szCs w:val="20"/>
                    </w:rPr>
                    <w:instrText xml:space="preserve"> FORMTEXT </w:instrText>
                  </w:r>
                  <w:r w:rsidR="00003C9C">
                    <w:rPr>
                      <w:rFonts w:ascii="Arial" w:hAnsi="Arial" w:cs="Arial"/>
                      <w:sz w:val="22"/>
                      <w:szCs w:val="20"/>
                    </w:rPr>
                  </w:r>
                  <w:r w:rsidR="00003C9C">
                    <w:rPr>
                      <w:rFonts w:ascii="Arial" w:hAnsi="Arial" w:cs="Arial"/>
                      <w:sz w:val="22"/>
                      <w:szCs w:val="20"/>
                    </w:rPr>
                    <w:fldChar w:fldCharType="separate"/>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sz w:val="22"/>
                      <w:szCs w:val="20"/>
                    </w:rPr>
                    <w:fldChar w:fldCharType="end"/>
                  </w:r>
                  <w:bookmarkEnd w:id="4"/>
                </w:p>
                <w:p w14:paraId="6C2C0BC6" w14:textId="77777777" w:rsidR="00A137FC" w:rsidRPr="009A52E1" w:rsidRDefault="00A137FC" w:rsidP="00A137FC">
                  <w:pPr>
                    <w:pStyle w:val="Paragraphedeliste"/>
                    <w:ind w:left="0"/>
                    <w:rPr>
                      <w:rFonts w:ascii="Arial" w:hAnsi="Arial" w:cs="Arial"/>
                      <w:sz w:val="22"/>
                      <w:szCs w:val="20"/>
                    </w:rPr>
                  </w:pPr>
                  <w:r w:rsidRPr="00A137FC">
                    <w:rPr>
                      <w:rFonts w:ascii="Arial" w:hAnsi="Arial" w:cs="Arial"/>
                      <w:sz w:val="22"/>
                      <w:szCs w:val="20"/>
                    </w:rPr>
                    <w:t>Courriel :</w:t>
                  </w:r>
                  <w:r w:rsidR="00003C9C">
                    <w:rPr>
                      <w:rFonts w:ascii="Arial" w:hAnsi="Arial" w:cs="Arial"/>
                      <w:sz w:val="22"/>
                      <w:szCs w:val="20"/>
                    </w:rPr>
                    <w:t xml:space="preserve"> </w:t>
                  </w:r>
                  <w:r w:rsidR="00003C9C">
                    <w:rPr>
                      <w:rFonts w:ascii="Arial" w:hAnsi="Arial" w:cs="Arial"/>
                      <w:sz w:val="22"/>
                      <w:szCs w:val="20"/>
                    </w:rPr>
                    <w:fldChar w:fldCharType="begin">
                      <w:ffData>
                        <w:name w:val="Texte21"/>
                        <w:enabled/>
                        <w:calcOnExit w:val="0"/>
                        <w:textInput/>
                      </w:ffData>
                    </w:fldChar>
                  </w:r>
                  <w:bookmarkStart w:id="5" w:name="Texte21"/>
                  <w:r w:rsidR="00003C9C">
                    <w:rPr>
                      <w:rFonts w:ascii="Arial" w:hAnsi="Arial" w:cs="Arial"/>
                      <w:sz w:val="22"/>
                      <w:szCs w:val="20"/>
                    </w:rPr>
                    <w:instrText xml:space="preserve"> FORMTEXT </w:instrText>
                  </w:r>
                  <w:r w:rsidR="00003C9C">
                    <w:rPr>
                      <w:rFonts w:ascii="Arial" w:hAnsi="Arial" w:cs="Arial"/>
                      <w:sz w:val="22"/>
                      <w:szCs w:val="20"/>
                    </w:rPr>
                  </w:r>
                  <w:r w:rsidR="00003C9C">
                    <w:rPr>
                      <w:rFonts w:ascii="Arial" w:hAnsi="Arial" w:cs="Arial"/>
                      <w:sz w:val="22"/>
                      <w:szCs w:val="20"/>
                    </w:rPr>
                    <w:fldChar w:fldCharType="separate"/>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sz w:val="22"/>
                      <w:szCs w:val="20"/>
                    </w:rPr>
                    <w:fldChar w:fldCharType="end"/>
                  </w:r>
                  <w:bookmarkEnd w:id="5"/>
                </w:p>
              </w:tc>
              <w:tc>
                <w:tcPr>
                  <w:tcW w:w="3820" w:type="dxa"/>
                  <w:shd w:val="clear" w:color="auto" w:fill="auto"/>
                </w:tcPr>
                <w:p w14:paraId="70CC927A" w14:textId="77777777" w:rsidR="00A137FC" w:rsidRDefault="00A137FC" w:rsidP="00A137FC">
                  <w:pPr>
                    <w:pStyle w:val="Paragraphedeliste"/>
                    <w:ind w:left="0"/>
                    <w:rPr>
                      <w:rFonts w:ascii="Arial" w:hAnsi="Arial" w:cs="Arial"/>
                      <w:sz w:val="22"/>
                      <w:szCs w:val="20"/>
                    </w:rPr>
                  </w:pPr>
                  <w:r w:rsidRPr="009A52E1">
                    <w:rPr>
                      <w:rFonts w:ascii="Arial" w:hAnsi="Arial" w:cs="Arial"/>
                      <w:sz w:val="22"/>
                      <w:szCs w:val="20"/>
                    </w:rPr>
                    <w:t>Avocat de la partie défenderesse</w:t>
                  </w:r>
                </w:p>
                <w:p w14:paraId="731C53B8" w14:textId="77777777" w:rsidR="00A137FC" w:rsidRDefault="00A137FC" w:rsidP="00A137FC">
                  <w:pPr>
                    <w:pStyle w:val="Paragraphedeliste"/>
                    <w:ind w:left="0"/>
                    <w:rPr>
                      <w:rFonts w:ascii="Arial" w:hAnsi="Arial" w:cs="Arial"/>
                      <w:sz w:val="22"/>
                      <w:szCs w:val="20"/>
                    </w:rPr>
                  </w:pPr>
                </w:p>
                <w:p w14:paraId="20C4AE5C" w14:textId="77777777" w:rsidR="00003C9C" w:rsidRDefault="00003C9C" w:rsidP="00A137FC">
                  <w:pPr>
                    <w:pStyle w:val="Paragraphedeliste"/>
                    <w:ind w:left="0"/>
                    <w:rPr>
                      <w:rFonts w:ascii="Arial" w:hAnsi="Arial" w:cs="Arial"/>
                      <w:sz w:val="22"/>
                      <w:szCs w:val="20"/>
                    </w:rPr>
                  </w:pPr>
                </w:p>
                <w:p w14:paraId="3461C448" w14:textId="77777777" w:rsidR="00A137FC" w:rsidRDefault="00A137FC" w:rsidP="00A137FC">
                  <w:pPr>
                    <w:pStyle w:val="Paragraphedeliste"/>
                    <w:ind w:left="0"/>
                    <w:rPr>
                      <w:rFonts w:ascii="Arial" w:hAnsi="Arial" w:cs="Arial"/>
                      <w:sz w:val="22"/>
                      <w:szCs w:val="20"/>
                    </w:rPr>
                  </w:pPr>
                  <w:r>
                    <w:rPr>
                      <w:rFonts w:ascii="Arial" w:hAnsi="Arial" w:cs="Arial"/>
                      <w:sz w:val="22"/>
                      <w:szCs w:val="20"/>
                    </w:rPr>
                    <w:t>Téléphone :</w:t>
                  </w:r>
                  <w:r w:rsidR="00003C9C">
                    <w:rPr>
                      <w:rFonts w:ascii="Arial" w:hAnsi="Arial" w:cs="Arial"/>
                      <w:sz w:val="22"/>
                      <w:szCs w:val="20"/>
                    </w:rPr>
                    <w:t xml:space="preserve"> </w:t>
                  </w:r>
                  <w:r w:rsidR="00003C9C">
                    <w:rPr>
                      <w:rFonts w:ascii="Arial" w:hAnsi="Arial" w:cs="Arial"/>
                      <w:sz w:val="22"/>
                      <w:szCs w:val="20"/>
                    </w:rPr>
                    <w:fldChar w:fldCharType="begin">
                      <w:ffData>
                        <w:name w:val="Texte22"/>
                        <w:enabled/>
                        <w:calcOnExit w:val="0"/>
                        <w:textInput/>
                      </w:ffData>
                    </w:fldChar>
                  </w:r>
                  <w:bookmarkStart w:id="6" w:name="Texte22"/>
                  <w:r w:rsidR="00003C9C">
                    <w:rPr>
                      <w:rFonts w:ascii="Arial" w:hAnsi="Arial" w:cs="Arial"/>
                      <w:sz w:val="22"/>
                      <w:szCs w:val="20"/>
                    </w:rPr>
                    <w:instrText xml:space="preserve"> FORMTEXT </w:instrText>
                  </w:r>
                  <w:r w:rsidR="00003C9C">
                    <w:rPr>
                      <w:rFonts w:ascii="Arial" w:hAnsi="Arial" w:cs="Arial"/>
                      <w:sz w:val="22"/>
                      <w:szCs w:val="20"/>
                    </w:rPr>
                  </w:r>
                  <w:r w:rsidR="00003C9C">
                    <w:rPr>
                      <w:rFonts w:ascii="Arial" w:hAnsi="Arial" w:cs="Arial"/>
                      <w:sz w:val="22"/>
                      <w:szCs w:val="20"/>
                    </w:rPr>
                    <w:fldChar w:fldCharType="separate"/>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sz w:val="22"/>
                      <w:szCs w:val="20"/>
                    </w:rPr>
                    <w:fldChar w:fldCharType="end"/>
                  </w:r>
                  <w:bookmarkEnd w:id="6"/>
                </w:p>
                <w:p w14:paraId="25B3D53A" w14:textId="77777777" w:rsidR="00A137FC" w:rsidRDefault="00A137FC" w:rsidP="00A137FC">
                  <w:pPr>
                    <w:pStyle w:val="Paragraphedeliste"/>
                    <w:ind w:left="0"/>
                    <w:rPr>
                      <w:rFonts w:ascii="Arial" w:hAnsi="Arial" w:cs="Arial"/>
                      <w:sz w:val="22"/>
                      <w:szCs w:val="20"/>
                    </w:rPr>
                  </w:pPr>
                  <w:r>
                    <w:rPr>
                      <w:rFonts w:ascii="Arial" w:hAnsi="Arial" w:cs="Arial"/>
                      <w:sz w:val="22"/>
                      <w:szCs w:val="20"/>
                    </w:rPr>
                    <w:t xml:space="preserve">Télécopieur : </w:t>
                  </w:r>
                  <w:r w:rsidR="00003C9C">
                    <w:rPr>
                      <w:rFonts w:ascii="Arial" w:hAnsi="Arial" w:cs="Arial"/>
                      <w:sz w:val="22"/>
                      <w:szCs w:val="20"/>
                    </w:rPr>
                    <w:fldChar w:fldCharType="begin">
                      <w:ffData>
                        <w:name w:val="Texte23"/>
                        <w:enabled/>
                        <w:calcOnExit w:val="0"/>
                        <w:textInput/>
                      </w:ffData>
                    </w:fldChar>
                  </w:r>
                  <w:bookmarkStart w:id="7" w:name="Texte23"/>
                  <w:r w:rsidR="00003C9C">
                    <w:rPr>
                      <w:rFonts w:ascii="Arial" w:hAnsi="Arial" w:cs="Arial"/>
                      <w:sz w:val="22"/>
                      <w:szCs w:val="20"/>
                    </w:rPr>
                    <w:instrText xml:space="preserve"> FORMTEXT </w:instrText>
                  </w:r>
                  <w:r w:rsidR="00003C9C">
                    <w:rPr>
                      <w:rFonts w:ascii="Arial" w:hAnsi="Arial" w:cs="Arial"/>
                      <w:sz w:val="22"/>
                      <w:szCs w:val="20"/>
                    </w:rPr>
                  </w:r>
                  <w:r w:rsidR="00003C9C">
                    <w:rPr>
                      <w:rFonts w:ascii="Arial" w:hAnsi="Arial" w:cs="Arial"/>
                      <w:sz w:val="22"/>
                      <w:szCs w:val="20"/>
                    </w:rPr>
                    <w:fldChar w:fldCharType="separate"/>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sz w:val="22"/>
                      <w:szCs w:val="20"/>
                    </w:rPr>
                    <w:fldChar w:fldCharType="end"/>
                  </w:r>
                  <w:bookmarkEnd w:id="7"/>
                </w:p>
                <w:p w14:paraId="7F07C817" w14:textId="77777777" w:rsidR="002B3A2E" w:rsidRPr="009A52E1" w:rsidRDefault="00A137FC" w:rsidP="00A137FC">
                  <w:pPr>
                    <w:pStyle w:val="Paragraphedeliste"/>
                    <w:ind w:left="0"/>
                    <w:jc w:val="both"/>
                    <w:rPr>
                      <w:rFonts w:ascii="Arial" w:hAnsi="Arial" w:cs="Arial"/>
                      <w:sz w:val="22"/>
                      <w:szCs w:val="20"/>
                    </w:rPr>
                  </w:pPr>
                  <w:r>
                    <w:rPr>
                      <w:rFonts w:ascii="Arial" w:hAnsi="Arial" w:cs="Arial"/>
                      <w:sz w:val="22"/>
                      <w:szCs w:val="20"/>
                    </w:rPr>
                    <w:t>Courriel :</w:t>
                  </w:r>
                  <w:r w:rsidR="00003C9C">
                    <w:rPr>
                      <w:rFonts w:ascii="Arial" w:hAnsi="Arial" w:cs="Arial"/>
                      <w:sz w:val="22"/>
                      <w:szCs w:val="20"/>
                    </w:rPr>
                    <w:t xml:space="preserve"> </w:t>
                  </w:r>
                  <w:r w:rsidR="00003C9C">
                    <w:rPr>
                      <w:rFonts w:ascii="Arial" w:hAnsi="Arial" w:cs="Arial"/>
                      <w:sz w:val="22"/>
                      <w:szCs w:val="20"/>
                    </w:rPr>
                    <w:fldChar w:fldCharType="begin">
                      <w:ffData>
                        <w:name w:val="Texte24"/>
                        <w:enabled/>
                        <w:calcOnExit w:val="0"/>
                        <w:textInput/>
                      </w:ffData>
                    </w:fldChar>
                  </w:r>
                  <w:bookmarkStart w:id="8" w:name="Texte24"/>
                  <w:r w:rsidR="00003C9C">
                    <w:rPr>
                      <w:rFonts w:ascii="Arial" w:hAnsi="Arial" w:cs="Arial"/>
                      <w:sz w:val="22"/>
                      <w:szCs w:val="20"/>
                    </w:rPr>
                    <w:instrText xml:space="preserve"> FORMTEXT </w:instrText>
                  </w:r>
                  <w:r w:rsidR="00003C9C">
                    <w:rPr>
                      <w:rFonts w:ascii="Arial" w:hAnsi="Arial" w:cs="Arial"/>
                      <w:sz w:val="22"/>
                      <w:szCs w:val="20"/>
                    </w:rPr>
                  </w:r>
                  <w:r w:rsidR="00003C9C">
                    <w:rPr>
                      <w:rFonts w:ascii="Arial" w:hAnsi="Arial" w:cs="Arial"/>
                      <w:sz w:val="22"/>
                      <w:szCs w:val="20"/>
                    </w:rPr>
                    <w:fldChar w:fldCharType="separate"/>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noProof/>
                      <w:sz w:val="22"/>
                      <w:szCs w:val="20"/>
                    </w:rPr>
                    <w:t> </w:t>
                  </w:r>
                  <w:r w:rsidR="00003C9C">
                    <w:rPr>
                      <w:rFonts w:ascii="Arial" w:hAnsi="Arial" w:cs="Arial"/>
                      <w:sz w:val="22"/>
                      <w:szCs w:val="20"/>
                    </w:rPr>
                    <w:fldChar w:fldCharType="end"/>
                  </w:r>
                  <w:bookmarkEnd w:id="8"/>
                </w:p>
              </w:tc>
            </w:tr>
            <w:tr w:rsidR="00A137FC" w:rsidRPr="00613970" w14:paraId="6F04848A" w14:textId="77777777" w:rsidTr="009A52E1">
              <w:tc>
                <w:tcPr>
                  <w:tcW w:w="4243" w:type="dxa"/>
                  <w:shd w:val="clear" w:color="auto" w:fill="auto"/>
                </w:tcPr>
                <w:p w14:paraId="14951415" w14:textId="77777777" w:rsidR="00A137FC" w:rsidRPr="009A52E1" w:rsidRDefault="00A137FC" w:rsidP="00A137FC">
                  <w:pPr>
                    <w:pStyle w:val="Paragraphedeliste"/>
                    <w:ind w:left="0"/>
                    <w:rPr>
                      <w:rFonts w:ascii="Arial" w:hAnsi="Arial" w:cs="Arial"/>
                      <w:sz w:val="22"/>
                      <w:szCs w:val="20"/>
                    </w:rPr>
                  </w:pPr>
                </w:p>
              </w:tc>
              <w:tc>
                <w:tcPr>
                  <w:tcW w:w="3820" w:type="dxa"/>
                  <w:shd w:val="clear" w:color="auto" w:fill="auto"/>
                </w:tcPr>
                <w:p w14:paraId="36301E3B" w14:textId="77777777" w:rsidR="00A137FC" w:rsidRDefault="00A137FC" w:rsidP="00A137FC">
                  <w:pPr>
                    <w:pStyle w:val="Paragraphedeliste"/>
                    <w:ind w:left="0"/>
                    <w:jc w:val="both"/>
                    <w:rPr>
                      <w:rFonts w:ascii="Arial" w:hAnsi="Arial" w:cs="Arial"/>
                      <w:sz w:val="22"/>
                      <w:szCs w:val="20"/>
                    </w:rPr>
                  </w:pPr>
                </w:p>
              </w:tc>
            </w:tr>
          </w:tbl>
          <w:p w14:paraId="1B5D8A70" w14:textId="77777777" w:rsidR="002B3A2E" w:rsidRDefault="002B3A2E" w:rsidP="00A137FC">
            <w:pPr>
              <w:pStyle w:val="Paragraphedeliste"/>
              <w:ind w:left="567"/>
              <w:jc w:val="both"/>
              <w:rPr>
                <w:rFonts w:ascii="Arial" w:hAnsi="Arial" w:cs="Arial"/>
                <w:sz w:val="22"/>
                <w:szCs w:val="20"/>
              </w:rPr>
            </w:pPr>
          </w:p>
          <w:p w14:paraId="6E94982B" w14:textId="77777777" w:rsidR="00AD3BB9" w:rsidRPr="00AD3BB9" w:rsidRDefault="00AD3BB9" w:rsidP="00A137FC">
            <w:pPr>
              <w:pStyle w:val="Paragraphedeliste"/>
              <w:ind w:left="0"/>
              <w:jc w:val="both"/>
              <w:rPr>
                <w:rFonts w:cs="Arial"/>
                <w:b/>
                <w:sz w:val="22"/>
                <w:szCs w:val="22"/>
              </w:rPr>
            </w:pPr>
          </w:p>
        </w:tc>
      </w:tr>
      <w:tr w:rsidR="00A137FC" w14:paraId="47D5DB40" w14:textId="77777777" w:rsidTr="00C612B4">
        <w:tc>
          <w:tcPr>
            <w:tcW w:w="1063" w:type="dxa"/>
          </w:tcPr>
          <w:p w14:paraId="3E9EA6BF" w14:textId="77777777" w:rsidR="00A137FC" w:rsidRDefault="00A137FC" w:rsidP="00C612B4">
            <w:pPr>
              <w:pStyle w:val="PV"/>
              <w:spacing w:before="240"/>
              <w:rPr>
                <w:sz w:val="24"/>
              </w:rPr>
            </w:pPr>
          </w:p>
        </w:tc>
        <w:tc>
          <w:tcPr>
            <w:tcW w:w="9881" w:type="dxa"/>
            <w:gridSpan w:val="2"/>
          </w:tcPr>
          <w:p w14:paraId="676FD1F0" w14:textId="77777777" w:rsidR="00A137FC" w:rsidRDefault="00A137FC" w:rsidP="00A137FC">
            <w:pPr>
              <w:pStyle w:val="Paragraphedeliste"/>
              <w:ind w:left="0"/>
              <w:jc w:val="both"/>
              <w:rPr>
                <w:rFonts w:ascii="Arial" w:hAnsi="Arial" w:cs="Arial"/>
                <w:sz w:val="22"/>
                <w:szCs w:val="20"/>
              </w:rPr>
            </w:pPr>
          </w:p>
        </w:tc>
      </w:tr>
    </w:tbl>
    <w:p w14:paraId="7248F1C6" w14:textId="77777777" w:rsidR="005508C8" w:rsidRPr="005C29CD" w:rsidRDefault="00A137FC" w:rsidP="00A137FC">
      <w:pPr>
        <w:tabs>
          <w:tab w:val="left" w:pos="2858"/>
        </w:tabs>
        <w:ind w:left="993"/>
        <w:jc w:val="both"/>
      </w:pPr>
      <w:r>
        <w:t>Par les prés</w:t>
      </w:r>
      <w:r w:rsidR="00003C9C">
        <w:t>entes, les parties sont exemptées</w:t>
      </w:r>
      <w:r>
        <w:t xml:space="preserve"> de l’obligation de déposer une demande d’inscription pour instruction (art. 20 b) ii) </w:t>
      </w:r>
      <w:r>
        <w:rPr>
          <w:i/>
        </w:rPr>
        <w:t>Règlement de la Cour supérieure du Québec en matière civile</w:t>
      </w:r>
      <w:r>
        <w:t>).</w:t>
      </w:r>
    </w:p>
    <w:p w14:paraId="73703CBA" w14:textId="77777777" w:rsidR="002B3A2E" w:rsidRDefault="002B3A2E" w:rsidP="002B3A2E">
      <w:pPr>
        <w:jc w:val="center"/>
        <w:rPr>
          <w:rFonts w:cs="Arial"/>
          <w:b/>
          <w:szCs w:val="24"/>
          <w:u w:val="single"/>
        </w:rPr>
      </w:pPr>
      <w:r w:rsidRPr="005508C8">
        <w:rPr>
          <w:sz w:val="20"/>
        </w:rPr>
        <w:br w:type="page"/>
      </w:r>
      <w:r>
        <w:rPr>
          <w:rFonts w:cs="Arial"/>
          <w:b/>
          <w:szCs w:val="24"/>
          <w:u w:val="single"/>
        </w:rPr>
        <w:lastRenderedPageBreak/>
        <w:t>RÈGLES APPLICABLES</w:t>
      </w:r>
    </w:p>
    <w:p w14:paraId="33D698E4" w14:textId="77777777" w:rsidR="002B3A2E" w:rsidRDefault="002B3A2E" w:rsidP="002B3A2E">
      <w:pPr>
        <w:jc w:val="center"/>
        <w:rPr>
          <w:rFonts w:cs="Arial"/>
          <w:b/>
          <w:szCs w:val="24"/>
          <w:u w:val="single"/>
        </w:rPr>
      </w:pPr>
      <w:r>
        <w:rPr>
          <w:rFonts w:cs="Arial"/>
          <w:b/>
          <w:szCs w:val="24"/>
          <w:u w:val="single"/>
        </w:rPr>
        <w:t xml:space="preserve">AUX SÉANCES DE </w:t>
      </w:r>
    </w:p>
    <w:p w14:paraId="4AB43D44" w14:textId="77777777" w:rsidR="002B3A2E" w:rsidRDefault="002B3A2E" w:rsidP="002B3A2E">
      <w:pPr>
        <w:jc w:val="center"/>
        <w:rPr>
          <w:rFonts w:cs="Arial"/>
          <w:b/>
          <w:szCs w:val="24"/>
          <w:u w:val="single"/>
        </w:rPr>
      </w:pPr>
      <w:r>
        <w:rPr>
          <w:rFonts w:cs="Arial"/>
          <w:b/>
          <w:szCs w:val="24"/>
          <w:u w:val="single"/>
        </w:rPr>
        <w:t>CONCILIATION ET AUDIENCE SOMMAIRE</w:t>
      </w:r>
    </w:p>
    <w:p w14:paraId="7F9F3CC1" w14:textId="77777777" w:rsidR="00553DE8" w:rsidRDefault="00553DE8" w:rsidP="002B3A2E">
      <w:pPr>
        <w:jc w:val="center"/>
        <w:rPr>
          <w:rFonts w:cs="Arial"/>
          <w:b/>
          <w:szCs w:val="24"/>
          <w:u w:val="single"/>
        </w:rPr>
      </w:pPr>
    </w:p>
    <w:p w14:paraId="1AEABD43" w14:textId="77777777" w:rsidR="002B3A2E" w:rsidRPr="00CD6047" w:rsidRDefault="002B3A2E" w:rsidP="00553DE8">
      <w:pPr>
        <w:contextualSpacing/>
        <w:rPr>
          <w:rFonts w:cs="Arial"/>
          <w:szCs w:val="24"/>
          <w:u w:val="single"/>
        </w:rPr>
      </w:pPr>
    </w:p>
    <w:p w14:paraId="3A6B84A3"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Le processus est volontaire et confidentiel sauf quant à la décision finale qui est déposée au dossier de la Cour.</w:t>
      </w:r>
    </w:p>
    <w:p w14:paraId="49CC3E20" w14:textId="77777777" w:rsidR="002B3A2E" w:rsidRPr="00553DE8" w:rsidRDefault="002B3A2E" w:rsidP="00553DE8">
      <w:pPr>
        <w:pStyle w:val="Paragraphedeliste"/>
        <w:ind w:left="567" w:right="452"/>
        <w:jc w:val="both"/>
        <w:rPr>
          <w:rFonts w:ascii="Arial" w:hAnsi="Arial" w:cs="Arial"/>
        </w:rPr>
      </w:pPr>
    </w:p>
    <w:p w14:paraId="3B783475"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La demande des parties pour la tenue d’une séance de conciliation et audience sommaire doit être déposée dans les 90 jours de l’introduction de l’instance.</w:t>
      </w:r>
    </w:p>
    <w:p w14:paraId="0D813663" w14:textId="77777777" w:rsidR="002B3A2E" w:rsidRPr="00553DE8" w:rsidRDefault="002B3A2E" w:rsidP="00553DE8">
      <w:pPr>
        <w:pStyle w:val="Paragraphedeliste"/>
        <w:ind w:left="567" w:right="452"/>
        <w:jc w:val="both"/>
        <w:rPr>
          <w:rFonts w:ascii="Arial" w:hAnsi="Arial" w:cs="Arial"/>
        </w:rPr>
      </w:pPr>
    </w:p>
    <w:p w14:paraId="31102B30"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Les parties doivent signer</w:t>
      </w:r>
      <w:r w:rsidR="00A137FC">
        <w:rPr>
          <w:rFonts w:ascii="Arial" w:hAnsi="Arial" w:cs="Arial"/>
        </w:rPr>
        <w:t xml:space="preserve"> la</w:t>
      </w:r>
      <w:r w:rsidRPr="00553DE8">
        <w:rPr>
          <w:rFonts w:ascii="Arial" w:hAnsi="Arial" w:cs="Arial"/>
        </w:rPr>
        <w:t xml:space="preserve"> </w:t>
      </w:r>
      <w:r w:rsidR="00A137FC" w:rsidRPr="00A137FC">
        <w:rPr>
          <w:rFonts w:ascii="Arial" w:hAnsi="Arial" w:cs="Arial"/>
          <w:i/>
        </w:rPr>
        <w:t>Convention relative à la tenue d’une séance de conciliation et audience sommaire (C.A.S.), Projet pilote, Cour supérieure, district de Québec, chambre familiale</w:t>
      </w:r>
      <w:r w:rsidR="002B1970" w:rsidRPr="00553DE8">
        <w:rPr>
          <w:rFonts w:ascii="Arial" w:hAnsi="Arial" w:cs="Arial"/>
        </w:rPr>
        <w:t>, selon le modèle préparé par la Cour supérieure – district de Québec</w:t>
      </w:r>
      <w:r w:rsidRPr="00553DE8">
        <w:rPr>
          <w:rFonts w:ascii="Arial" w:hAnsi="Arial" w:cs="Arial"/>
        </w:rPr>
        <w:t>.</w:t>
      </w:r>
    </w:p>
    <w:p w14:paraId="5455A541" w14:textId="77777777" w:rsidR="002B3A2E" w:rsidRPr="00553DE8" w:rsidRDefault="002B3A2E" w:rsidP="00553DE8">
      <w:pPr>
        <w:pStyle w:val="Paragraphedeliste"/>
        <w:ind w:left="567" w:right="452"/>
        <w:jc w:val="both"/>
        <w:rPr>
          <w:rFonts w:ascii="Arial" w:hAnsi="Arial" w:cs="Arial"/>
        </w:rPr>
      </w:pPr>
    </w:p>
    <w:p w14:paraId="74B1A020" w14:textId="77777777" w:rsidR="002B3A2E" w:rsidRDefault="002B3A2E" w:rsidP="002B1970">
      <w:pPr>
        <w:pStyle w:val="Paragraphedeliste"/>
        <w:numPr>
          <w:ilvl w:val="0"/>
          <w:numId w:val="26"/>
        </w:numPr>
        <w:ind w:left="567" w:right="452" w:firstLine="0"/>
        <w:jc w:val="both"/>
        <w:rPr>
          <w:rFonts w:ascii="Arial" w:hAnsi="Arial" w:cs="Arial"/>
        </w:rPr>
      </w:pPr>
      <w:r w:rsidRPr="00553DE8">
        <w:rPr>
          <w:rFonts w:ascii="Arial" w:hAnsi="Arial" w:cs="Arial"/>
        </w:rPr>
        <w:t>Le juge assigné communique préalablement avec les parties afin d’établir le déroulement de la séance.</w:t>
      </w:r>
    </w:p>
    <w:p w14:paraId="5D58F2F2" w14:textId="77777777" w:rsidR="00546948" w:rsidRDefault="00546948" w:rsidP="00546948">
      <w:pPr>
        <w:pStyle w:val="Paragraphedeliste"/>
        <w:rPr>
          <w:rFonts w:ascii="Arial" w:hAnsi="Arial" w:cs="Arial"/>
        </w:rPr>
      </w:pPr>
    </w:p>
    <w:p w14:paraId="386D098D" w14:textId="77777777" w:rsidR="00546948" w:rsidRDefault="00546948" w:rsidP="00546948">
      <w:pPr>
        <w:pStyle w:val="Paragraphedeliste"/>
        <w:numPr>
          <w:ilvl w:val="0"/>
          <w:numId w:val="26"/>
        </w:numPr>
        <w:ind w:left="567" w:right="452" w:firstLine="0"/>
        <w:jc w:val="both"/>
        <w:rPr>
          <w:rFonts w:ascii="Arial" w:hAnsi="Arial" w:cs="Arial"/>
        </w:rPr>
      </w:pPr>
      <w:r>
        <w:rPr>
          <w:rFonts w:ascii="Arial" w:hAnsi="Arial" w:cs="Arial"/>
        </w:rPr>
        <w:t>Chaque partie doit préparer, communiquer aux autres parties et produire un exposé de ses prétentions (maximum 2 pages à 1 ½ interligne) accompagné des pièces, déclarations sous serment, extraits d’interrogatoire et autres éléments de preuve considérés essentiels à la solution du litige et ce, au moins dix (10) jours avant la date fixée pour la séance.</w:t>
      </w:r>
    </w:p>
    <w:p w14:paraId="4A1445AE" w14:textId="77777777" w:rsidR="002B3A2E" w:rsidRPr="00553DE8" w:rsidRDefault="002B3A2E" w:rsidP="00553DE8">
      <w:pPr>
        <w:pStyle w:val="Paragraphedeliste"/>
        <w:ind w:left="567" w:right="452"/>
        <w:jc w:val="both"/>
        <w:rPr>
          <w:rFonts w:ascii="Arial" w:hAnsi="Arial" w:cs="Arial"/>
        </w:rPr>
      </w:pPr>
    </w:p>
    <w:p w14:paraId="06C20DCA"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La séance de conciliation (phase 1) débute à 9 h et se termine à 12 h 30. Advenant qu’aucune entente n’intervienne, l’audience sommaire (phase 2) se ti</w:t>
      </w:r>
      <w:r w:rsidR="00003C9C">
        <w:rPr>
          <w:rFonts w:ascii="Arial" w:hAnsi="Arial" w:cs="Arial"/>
        </w:rPr>
        <w:t>ent en après-midi, le même jour, entre 14</w:t>
      </w:r>
      <w:r w:rsidR="007D1B27">
        <w:rPr>
          <w:rFonts w:ascii="Arial" w:hAnsi="Arial" w:cs="Arial"/>
        </w:rPr>
        <w:t xml:space="preserve"> </w:t>
      </w:r>
      <w:r w:rsidR="00003C9C">
        <w:rPr>
          <w:rFonts w:ascii="Arial" w:hAnsi="Arial" w:cs="Arial"/>
        </w:rPr>
        <w:t>h et 16</w:t>
      </w:r>
      <w:r w:rsidR="007D1B27">
        <w:rPr>
          <w:rFonts w:ascii="Arial" w:hAnsi="Arial" w:cs="Arial"/>
        </w:rPr>
        <w:t xml:space="preserve"> </w:t>
      </w:r>
      <w:r w:rsidR="00003C9C">
        <w:rPr>
          <w:rFonts w:ascii="Arial" w:hAnsi="Arial" w:cs="Arial"/>
        </w:rPr>
        <w:t>h</w:t>
      </w:r>
      <w:r w:rsidR="007D1B27">
        <w:rPr>
          <w:rFonts w:ascii="Arial" w:hAnsi="Arial" w:cs="Arial"/>
        </w:rPr>
        <w:t xml:space="preserve"> </w:t>
      </w:r>
      <w:r w:rsidR="00003C9C">
        <w:rPr>
          <w:rFonts w:ascii="Arial" w:hAnsi="Arial" w:cs="Arial"/>
        </w:rPr>
        <w:t>30.</w:t>
      </w:r>
    </w:p>
    <w:p w14:paraId="5D97AF3C" w14:textId="77777777" w:rsidR="002B3A2E" w:rsidRPr="00553DE8" w:rsidRDefault="002B3A2E" w:rsidP="00553DE8">
      <w:pPr>
        <w:pStyle w:val="Paragraphedeliste"/>
        <w:ind w:left="567" w:right="452"/>
        <w:jc w:val="both"/>
        <w:rPr>
          <w:rFonts w:ascii="Arial" w:hAnsi="Arial" w:cs="Arial"/>
        </w:rPr>
      </w:pPr>
    </w:p>
    <w:p w14:paraId="1F2A7B1F"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Aucun caucus n’est tenu lors de la séance de conciliation.</w:t>
      </w:r>
    </w:p>
    <w:p w14:paraId="3BC22470" w14:textId="77777777" w:rsidR="002B3A2E" w:rsidRPr="00553DE8" w:rsidRDefault="002B3A2E" w:rsidP="00553DE8">
      <w:pPr>
        <w:pStyle w:val="Paragraphedeliste"/>
        <w:ind w:left="567" w:right="452"/>
        <w:jc w:val="both"/>
        <w:rPr>
          <w:rFonts w:ascii="Arial" w:hAnsi="Arial" w:cs="Arial"/>
        </w:rPr>
      </w:pPr>
    </w:p>
    <w:p w14:paraId="21FC9DCD"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L’enregistrement de la séance de conciliation et de l’audience sommaire est conservé sous scellé.</w:t>
      </w:r>
    </w:p>
    <w:p w14:paraId="733E9564" w14:textId="77777777" w:rsidR="002B3A2E" w:rsidRPr="00553DE8" w:rsidRDefault="002B3A2E" w:rsidP="00553DE8">
      <w:pPr>
        <w:pStyle w:val="Paragraphedeliste"/>
        <w:ind w:left="567" w:right="452"/>
        <w:rPr>
          <w:rFonts w:ascii="Arial" w:hAnsi="Arial" w:cs="Arial"/>
        </w:rPr>
      </w:pPr>
    </w:p>
    <w:p w14:paraId="42F607F4"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Après la séance de conciliation (phase 1), le juge peut décider de ne pas passer à l’étape suivante.</w:t>
      </w:r>
    </w:p>
    <w:p w14:paraId="739BE165" w14:textId="77777777" w:rsidR="002B3A2E" w:rsidRPr="00553DE8" w:rsidRDefault="002B3A2E" w:rsidP="00553DE8">
      <w:pPr>
        <w:pStyle w:val="Paragraphedeliste"/>
        <w:ind w:left="567" w:right="452"/>
        <w:jc w:val="both"/>
        <w:rPr>
          <w:rFonts w:ascii="Arial" w:hAnsi="Arial" w:cs="Arial"/>
        </w:rPr>
      </w:pPr>
    </w:p>
    <w:p w14:paraId="3E22E404"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color w:val="000000"/>
          <w:lang w:eastAsia="fr-CA"/>
        </w:rPr>
        <w:t>Le jugement doit être rendu dans les dix (10) jours de la tenue de la séance. Aux fins de sa décision, le juge considère les représentations faites au cours de la journée</w:t>
      </w:r>
      <w:r w:rsidR="00864804">
        <w:rPr>
          <w:rFonts w:ascii="Arial" w:hAnsi="Arial" w:cs="Arial"/>
          <w:color w:val="000000"/>
          <w:lang w:eastAsia="fr-CA"/>
        </w:rPr>
        <w:t xml:space="preserve"> (phase 2)</w:t>
      </w:r>
      <w:r w:rsidRPr="00553DE8">
        <w:rPr>
          <w:rFonts w:ascii="Arial" w:hAnsi="Arial" w:cs="Arial"/>
          <w:color w:val="000000"/>
          <w:lang w:eastAsia="fr-CA"/>
        </w:rPr>
        <w:t xml:space="preserve"> ainsi que les documents produits.</w:t>
      </w:r>
    </w:p>
    <w:p w14:paraId="5B923EE6" w14:textId="77777777" w:rsidR="002B3A2E" w:rsidRPr="00553DE8" w:rsidRDefault="002B3A2E" w:rsidP="00553DE8">
      <w:pPr>
        <w:pStyle w:val="Paragraphedeliste"/>
        <w:ind w:left="567" w:right="452"/>
        <w:rPr>
          <w:rFonts w:ascii="Arial" w:hAnsi="Arial" w:cs="Arial"/>
        </w:rPr>
      </w:pPr>
    </w:p>
    <w:p w14:paraId="1483E868"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Chaque partie doit assumer ses frais de justice, sauf si le Tribunal en décide autrement.</w:t>
      </w:r>
    </w:p>
    <w:p w14:paraId="23779202" w14:textId="77777777" w:rsidR="002B3A2E" w:rsidRPr="00553DE8" w:rsidRDefault="002B3A2E" w:rsidP="00003C9C">
      <w:pPr>
        <w:pStyle w:val="Paragraphedeliste"/>
        <w:ind w:left="0" w:right="452"/>
        <w:jc w:val="both"/>
        <w:rPr>
          <w:rFonts w:ascii="Arial" w:hAnsi="Arial" w:cs="Arial"/>
        </w:rPr>
      </w:pPr>
    </w:p>
    <w:p w14:paraId="3D29215B"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Les parties ne peuvent pas mettre fin au processus à partir du moment où elles ont signé la convention.</w:t>
      </w:r>
    </w:p>
    <w:p w14:paraId="6DF17699" w14:textId="77777777" w:rsidR="002B3A2E" w:rsidRPr="00553DE8" w:rsidRDefault="002B3A2E" w:rsidP="00553DE8">
      <w:pPr>
        <w:pStyle w:val="Paragraphedeliste"/>
        <w:ind w:left="567" w:right="452"/>
        <w:jc w:val="both"/>
        <w:rPr>
          <w:rFonts w:ascii="Arial" w:hAnsi="Arial" w:cs="Arial"/>
        </w:rPr>
      </w:pPr>
    </w:p>
    <w:p w14:paraId="635FC3EA"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Le juge bénéficie d’une immunité totale.</w:t>
      </w:r>
    </w:p>
    <w:p w14:paraId="6BEBDD6B" w14:textId="77777777" w:rsidR="002B3A2E" w:rsidRDefault="002B3A2E" w:rsidP="003501E2">
      <w:pPr>
        <w:pStyle w:val="Pieddepage"/>
        <w:tabs>
          <w:tab w:val="clear" w:pos="4703"/>
          <w:tab w:val="clear" w:pos="9406"/>
        </w:tabs>
        <w:spacing w:line="360" w:lineRule="auto"/>
        <w:rPr>
          <w:sz w:val="20"/>
        </w:rPr>
      </w:pPr>
    </w:p>
    <w:p w14:paraId="529A43E9" w14:textId="77777777" w:rsidR="00003C9C" w:rsidRPr="00003C9C" w:rsidRDefault="00003C9C" w:rsidP="00003C9C">
      <w:pPr>
        <w:jc w:val="center"/>
        <w:rPr>
          <w:rFonts w:cs="Arial"/>
          <w:b/>
          <w:szCs w:val="24"/>
          <w:u w:val="single"/>
        </w:rPr>
      </w:pPr>
      <w:r>
        <w:rPr>
          <w:sz w:val="20"/>
        </w:rPr>
        <w:br w:type="page"/>
      </w:r>
      <w:r w:rsidRPr="00003C9C">
        <w:rPr>
          <w:rFonts w:cs="Arial"/>
          <w:b/>
          <w:szCs w:val="24"/>
          <w:u w:val="single"/>
        </w:rPr>
        <w:lastRenderedPageBreak/>
        <w:t>INSTRUCTIONS POUR LE RETOUR DU FORMULAIRE</w:t>
      </w:r>
    </w:p>
    <w:p w14:paraId="032C2D2C" w14:textId="77777777" w:rsidR="00003C9C" w:rsidRDefault="00003C9C" w:rsidP="00003C9C">
      <w:pPr>
        <w:pStyle w:val="Pieddepage"/>
        <w:tabs>
          <w:tab w:val="clear" w:pos="4703"/>
          <w:tab w:val="clear" w:pos="9406"/>
        </w:tabs>
        <w:rPr>
          <w:szCs w:val="24"/>
        </w:rPr>
      </w:pPr>
    </w:p>
    <w:p w14:paraId="50CD9732" w14:textId="77777777" w:rsidR="009061AA" w:rsidRPr="00003C9C" w:rsidRDefault="009061AA" w:rsidP="00003C9C">
      <w:pPr>
        <w:pStyle w:val="Pieddepage"/>
        <w:tabs>
          <w:tab w:val="clear" w:pos="4703"/>
          <w:tab w:val="clear" w:pos="9406"/>
        </w:tabs>
        <w:rPr>
          <w:szCs w:val="24"/>
        </w:rPr>
      </w:pPr>
    </w:p>
    <w:p w14:paraId="7A2E4B6E" w14:textId="77777777" w:rsidR="00003C9C" w:rsidRDefault="00003C9C" w:rsidP="000908D4">
      <w:pPr>
        <w:pStyle w:val="Pieddepage"/>
        <w:numPr>
          <w:ilvl w:val="0"/>
          <w:numId w:val="30"/>
        </w:numPr>
        <w:tabs>
          <w:tab w:val="clear" w:pos="4703"/>
          <w:tab w:val="clear" w:pos="9406"/>
        </w:tabs>
        <w:jc w:val="both"/>
        <w:rPr>
          <w:szCs w:val="24"/>
        </w:rPr>
      </w:pPr>
      <w:r w:rsidRPr="00003C9C">
        <w:rPr>
          <w:szCs w:val="24"/>
        </w:rPr>
        <w:t xml:space="preserve">Assurez-vous </w:t>
      </w:r>
      <w:r>
        <w:rPr>
          <w:szCs w:val="24"/>
        </w:rPr>
        <w:t xml:space="preserve">que </w:t>
      </w:r>
      <w:r>
        <w:rPr>
          <w:szCs w:val="24"/>
          <w:u w:val="single"/>
        </w:rPr>
        <w:t>toutes</w:t>
      </w:r>
      <w:r>
        <w:rPr>
          <w:szCs w:val="24"/>
        </w:rPr>
        <w:t xml:space="preserve"> les parties aient en main le même formulaire dûment complété et signé, </w:t>
      </w:r>
      <w:r>
        <w:rPr>
          <w:b/>
          <w:szCs w:val="24"/>
        </w:rPr>
        <w:t>avant</w:t>
      </w:r>
      <w:r>
        <w:rPr>
          <w:szCs w:val="24"/>
        </w:rPr>
        <w:t xml:space="preserve"> de le retourner; aucune démarche de fixation d’une C.A.S. ne sera entreprise avant la réception du formulaire complété;</w:t>
      </w:r>
    </w:p>
    <w:p w14:paraId="5D10ABE0" w14:textId="77777777" w:rsidR="00003C9C" w:rsidRDefault="00003C9C" w:rsidP="000908D4">
      <w:pPr>
        <w:pStyle w:val="Pieddepage"/>
        <w:tabs>
          <w:tab w:val="clear" w:pos="4703"/>
          <w:tab w:val="clear" w:pos="9406"/>
        </w:tabs>
        <w:ind w:left="720"/>
        <w:jc w:val="both"/>
        <w:rPr>
          <w:szCs w:val="24"/>
        </w:rPr>
      </w:pPr>
    </w:p>
    <w:p w14:paraId="639EA663" w14:textId="77777777" w:rsidR="00003C9C" w:rsidRDefault="00003C9C" w:rsidP="000908D4">
      <w:pPr>
        <w:pStyle w:val="Pieddepage"/>
        <w:numPr>
          <w:ilvl w:val="0"/>
          <w:numId w:val="30"/>
        </w:numPr>
        <w:tabs>
          <w:tab w:val="clear" w:pos="4703"/>
          <w:tab w:val="clear" w:pos="9406"/>
        </w:tabs>
        <w:jc w:val="both"/>
        <w:rPr>
          <w:szCs w:val="24"/>
        </w:rPr>
      </w:pPr>
      <w:r>
        <w:rPr>
          <w:szCs w:val="24"/>
        </w:rPr>
        <w:t xml:space="preserve">Que vous soyez avocat ou partie non représentée, assurez-vous de fournir </w:t>
      </w:r>
      <w:r>
        <w:rPr>
          <w:szCs w:val="24"/>
          <w:u w:val="single"/>
        </w:rPr>
        <w:t>toutes</w:t>
      </w:r>
      <w:r>
        <w:rPr>
          <w:szCs w:val="24"/>
        </w:rPr>
        <w:t xml:space="preserve"> vos coordonnées personnelles, pour être </w:t>
      </w:r>
      <w:r w:rsidR="00020452">
        <w:rPr>
          <w:szCs w:val="24"/>
        </w:rPr>
        <w:t>joints</w:t>
      </w:r>
      <w:r>
        <w:rPr>
          <w:szCs w:val="24"/>
        </w:rPr>
        <w:t xml:space="preserve"> rapidement aux fins de la fixation de la C.A.S.;</w:t>
      </w:r>
    </w:p>
    <w:p w14:paraId="58620106" w14:textId="77777777" w:rsidR="00003C9C" w:rsidRDefault="00003C9C" w:rsidP="000908D4">
      <w:pPr>
        <w:pStyle w:val="Paragraphedeliste"/>
        <w:jc w:val="both"/>
      </w:pPr>
    </w:p>
    <w:p w14:paraId="42CE33F2" w14:textId="77777777" w:rsidR="00003C9C" w:rsidRDefault="00003C9C" w:rsidP="000908D4">
      <w:pPr>
        <w:pStyle w:val="Pieddepage"/>
        <w:numPr>
          <w:ilvl w:val="0"/>
          <w:numId w:val="30"/>
        </w:numPr>
        <w:tabs>
          <w:tab w:val="clear" w:pos="4703"/>
          <w:tab w:val="clear" w:pos="9406"/>
        </w:tabs>
        <w:jc w:val="both"/>
        <w:rPr>
          <w:szCs w:val="24"/>
        </w:rPr>
      </w:pPr>
      <w:r>
        <w:rPr>
          <w:szCs w:val="24"/>
        </w:rPr>
        <w:t>Veuillez retourner le formulaire par courriel ou télécopieur (ou sinon par courrier) à l’honorable Marie-France Vincent, j.c.s.:</w:t>
      </w:r>
    </w:p>
    <w:p w14:paraId="7BABB2E9" w14:textId="77777777" w:rsidR="00003C9C" w:rsidRDefault="00003C9C" w:rsidP="00003C9C">
      <w:pPr>
        <w:pStyle w:val="Paragraphedeliste"/>
      </w:pPr>
    </w:p>
    <w:p w14:paraId="04FB9959" w14:textId="77777777" w:rsidR="00003C9C" w:rsidRDefault="00003C9C" w:rsidP="00003C9C">
      <w:pPr>
        <w:pStyle w:val="Paragraphedeliste"/>
      </w:pPr>
    </w:p>
    <w:p w14:paraId="433692D2" w14:textId="77777777" w:rsidR="00003C9C" w:rsidRDefault="00003C9C" w:rsidP="00003C9C">
      <w:pPr>
        <w:pStyle w:val="Pieddepage"/>
        <w:tabs>
          <w:tab w:val="clear" w:pos="4703"/>
          <w:tab w:val="clear" w:pos="9406"/>
        </w:tabs>
        <w:ind w:left="720"/>
        <w:rPr>
          <w:szCs w:val="24"/>
        </w:rPr>
      </w:pPr>
      <w:r>
        <w:rPr>
          <w:szCs w:val="24"/>
        </w:rPr>
        <w:t>L’honorable Marie-France Vincent, j.c.s.</w:t>
      </w:r>
    </w:p>
    <w:p w14:paraId="1FAB5191" w14:textId="77777777" w:rsidR="007F46FF" w:rsidRDefault="007F46FF" w:rsidP="00003C9C">
      <w:pPr>
        <w:pStyle w:val="Pieddepage"/>
        <w:tabs>
          <w:tab w:val="clear" w:pos="4703"/>
          <w:tab w:val="clear" w:pos="9406"/>
        </w:tabs>
        <w:ind w:left="720"/>
        <w:rPr>
          <w:szCs w:val="24"/>
        </w:rPr>
      </w:pPr>
    </w:p>
    <w:p w14:paraId="0A64E1E6" w14:textId="19E64C9F" w:rsidR="009061AA" w:rsidRDefault="007F46FF" w:rsidP="00003C9C">
      <w:pPr>
        <w:pStyle w:val="Pieddepage"/>
        <w:tabs>
          <w:tab w:val="clear" w:pos="4703"/>
          <w:tab w:val="clear" w:pos="9406"/>
        </w:tabs>
        <w:ind w:left="720"/>
        <w:rPr>
          <w:szCs w:val="24"/>
        </w:rPr>
      </w:pPr>
      <w:r>
        <w:rPr>
          <w:szCs w:val="24"/>
        </w:rPr>
        <w:t xml:space="preserve">Courriel : </w:t>
      </w:r>
      <w:hyperlink r:id="rId8" w:history="1">
        <w:r w:rsidR="001932ED" w:rsidRPr="00456B26">
          <w:rPr>
            <w:rStyle w:val="Lienhypertexte"/>
          </w:rPr>
          <w:t>marie-france.vincent@judex.qc.ca</w:t>
        </w:r>
      </w:hyperlink>
      <w:r w:rsidR="001932ED">
        <w:t xml:space="preserve"> </w:t>
      </w:r>
    </w:p>
    <w:p w14:paraId="5B3AED33" w14:textId="77777777" w:rsidR="007F46FF" w:rsidRDefault="007F46FF" w:rsidP="00003C9C">
      <w:pPr>
        <w:pStyle w:val="Pieddepage"/>
        <w:tabs>
          <w:tab w:val="clear" w:pos="4703"/>
          <w:tab w:val="clear" w:pos="9406"/>
        </w:tabs>
        <w:ind w:left="720"/>
        <w:rPr>
          <w:szCs w:val="24"/>
        </w:rPr>
      </w:pPr>
    </w:p>
    <w:p w14:paraId="7EAAA3A7" w14:textId="77777777" w:rsidR="00003C9C" w:rsidRDefault="00003C9C" w:rsidP="00003C9C">
      <w:pPr>
        <w:pStyle w:val="Pieddepage"/>
        <w:tabs>
          <w:tab w:val="clear" w:pos="4703"/>
          <w:tab w:val="clear" w:pos="9406"/>
        </w:tabs>
        <w:ind w:left="720"/>
        <w:rPr>
          <w:szCs w:val="24"/>
        </w:rPr>
      </w:pPr>
      <w:r>
        <w:rPr>
          <w:szCs w:val="24"/>
        </w:rPr>
        <w:t>Palais de justice de Québec</w:t>
      </w:r>
    </w:p>
    <w:p w14:paraId="73552D9C" w14:textId="77777777" w:rsidR="00003C9C" w:rsidRDefault="00003C9C" w:rsidP="00003C9C">
      <w:pPr>
        <w:pStyle w:val="Pieddepage"/>
        <w:tabs>
          <w:tab w:val="clear" w:pos="4703"/>
          <w:tab w:val="clear" w:pos="9406"/>
        </w:tabs>
        <w:ind w:left="720"/>
        <w:rPr>
          <w:szCs w:val="24"/>
        </w:rPr>
      </w:pPr>
      <w:r>
        <w:rPr>
          <w:szCs w:val="24"/>
        </w:rPr>
        <w:t>300, boul. Jean-Lesage, bur. R-305</w:t>
      </w:r>
    </w:p>
    <w:p w14:paraId="25C3A1E6" w14:textId="77777777" w:rsidR="00003C9C" w:rsidRDefault="00003C9C" w:rsidP="00003C9C">
      <w:pPr>
        <w:pStyle w:val="Pieddepage"/>
        <w:tabs>
          <w:tab w:val="clear" w:pos="4703"/>
          <w:tab w:val="clear" w:pos="9406"/>
        </w:tabs>
        <w:ind w:left="720"/>
        <w:rPr>
          <w:szCs w:val="24"/>
        </w:rPr>
      </w:pPr>
      <w:r>
        <w:rPr>
          <w:szCs w:val="24"/>
        </w:rPr>
        <w:t>Québec (Québec) G1K 8K6</w:t>
      </w:r>
    </w:p>
    <w:p w14:paraId="5D26C181" w14:textId="77777777" w:rsidR="00003C9C" w:rsidRDefault="00003C9C" w:rsidP="00003C9C">
      <w:pPr>
        <w:pStyle w:val="Pieddepage"/>
        <w:tabs>
          <w:tab w:val="clear" w:pos="4703"/>
          <w:tab w:val="clear" w:pos="9406"/>
        </w:tabs>
        <w:ind w:left="720"/>
        <w:rPr>
          <w:szCs w:val="24"/>
        </w:rPr>
      </w:pPr>
      <w:r>
        <w:rPr>
          <w:szCs w:val="24"/>
        </w:rPr>
        <w:t>Téléphone : (418) 263-4019</w:t>
      </w:r>
    </w:p>
    <w:p w14:paraId="32DA609C" w14:textId="77777777" w:rsidR="00003C9C" w:rsidRDefault="00003C9C" w:rsidP="00003C9C">
      <w:pPr>
        <w:pStyle w:val="Pieddepage"/>
        <w:tabs>
          <w:tab w:val="clear" w:pos="4703"/>
          <w:tab w:val="clear" w:pos="9406"/>
        </w:tabs>
        <w:ind w:left="720"/>
        <w:rPr>
          <w:szCs w:val="24"/>
        </w:rPr>
      </w:pPr>
      <w:r>
        <w:rPr>
          <w:szCs w:val="24"/>
        </w:rPr>
        <w:t>Télécopieur : (418) 528-9662</w:t>
      </w:r>
    </w:p>
    <w:sectPr w:rsidR="00003C9C" w:rsidSect="00032167">
      <w:footerReference w:type="default" r:id="rId9"/>
      <w:pgSz w:w="12240" w:h="15840" w:code="1"/>
      <w:pgMar w:top="964" w:right="964" w:bottom="964" w:left="964" w:header="431" w:footer="431"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D865" w14:textId="77777777" w:rsidR="009A14D7" w:rsidRDefault="009A14D7">
      <w:r>
        <w:separator/>
      </w:r>
    </w:p>
  </w:endnote>
  <w:endnote w:type="continuationSeparator" w:id="0">
    <w:p w14:paraId="78DF7216" w14:textId="77777777" w:rsidR="009A14D7" w:rsidRDefault="009A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0435" w14:textId="77777777" w:rsidR="00A137FC" w:rsidRPr="00366492" w:rsidRDefault="00DD0342" w:rsidP="00537B9B">
    <w:pPr>
      <w:pStyle w:val="Pieddepage"/>
      <w:tabs>
        <w:tab w:val="clear" w:pos="9406"/>
        <w:tab w:val="right" w:pos="10632"/>
      </w:tabs>
      <w:jc w:val="both"/>
      <w:rPr>
        <w:sz w:val="22"/>
      </w:rPr>
    </w:pPr>
    <w:r>
      <w:rPr>
        <w:rStyle w:val="Numrodepage"/>
        <w:i/>
        <w:sz w:val="16"/>
        <w:szCs w:val="16"/>
      </w:rPr>
      <w:t>31 octobre</w:t>
    </w:r>
    <w:r w:rsidR="00A137FC" w:rsidRPr="00537B9B">
      <w:rPr>
        <w:rStyle w:val="Numrodepage"/>
        <w:i/>
        <w:sz w:val="16"/>
        <w:szCs w:val="16"/>
      </w:rPr>
      <w:t xml:space="preserve"> 2022</w:t>
    </w:r>
    <w:r w:rsidR="00A137FC" w:rsidRPr="00366492">
      <w:rPr>
        <w:rStyle w:val="Numrodepage"/>
        <w:sz w:val="22"/>
      </w:rPr>
      <w:tab/>
    </w:r>
    <w:r w:rsidR="00A137FC" w:rsidRPr="00366492">
      <w:rPr>
        <w:rStyle w:val="Numrodepage"/>
        <w:sz w:val="22"/>
      </w:rPr>
      <w:fldChar w:fldCharType="begin"/>
    </w:r>
    <w:r w:rsidR="00A137FC" w:rsidRPr="00366492">
      <w:rPr>
        <w:rStyle w:val="Numrodepage"/>
        <w:sz w:val="22"/>
      </w:rPr>
      <w:instrText xml:space="preserve"> PAGE </w:instrText>
    </w:r>
    <w:r w:rsidR="00A137FC" w:rsidRPr="00366492">
      <w:rPr>
        <w:rStyle w:val="Numrodepage"/>
        <w:sz w:val="22"/>
      </w:rPr>
      <w:fldChar w:fldCharType="separate"/>
    </w:r>
    <w:r w:rsidR="00864804">
      <w:rPr>
        <w:rStyle w:val="Numrodepage"/>
        <w:noProof/>
        <w:sz w:val="22"/>
      </w:rPr>
      <w:t>4</w:t>
    </w:r>
    <w:r w:rsidR="00A137FC" w:rsidRPr="00366492">
      <w:rPr>
        <w:rStyle w:val="Numrodepage"/>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3A43" w14:textId="77777777" w:rsidR="009A14D7" w:rsidRDefault="009A14D7">
      <w:r>
        <w:separator/>
      </w:r>
    </w:p>
  </w:footnote>
  <w:footnote w:type="continuationSeparator" w:id="0">
    <w:p w14:paraId="5422FE8B" w14:textId="77777777" w:rsidR="009A14D7" w:rsidRDefault="009A14D7">
      <w:r>
        <w:continuationSeparator/>
      </w:r>
    </w:p>
  </w:footnote>
  <w:footnote w:id="1">
    <w:p w14:paraId="377BA85B" w14:textId="77777777" w:rsidR="00A137FC" w:rsidRDefault="00A137FC">
      <w:pPr>
        <w:pStyle w:val="Notedebasdepage"/>
      </w:pPr>
      <w:r w:rsidRPr="00032167">
        <w:rPr>
          <w:rStyle w:val="Appelnotedebasdep"/>
          <w:sz w:val="18"/>
        </w:rPr>
        <w:footnoteRef/>
      </w:r>
      <w:r w:rsidRPr="00032167">
        <w:rPr>
          <w:sz w:val="18"/>
        </w:rPr>
        <w:t xml:space="preserve"> </w:t>
      </w:r>
      <w:r w:rsidRPr="00032167">
        <w:rPr>
          <w:sz w:val="18"/>
        </w:rPr>
        <w:tab/>
        <w:t xml:space="preserve">Une telle convention doit être déposée dans les 90 jours de l’introduction de l’instance.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E96"/>
    <w:multiLevelType w:val="hybridMultilevel"/>
    <w:tmpl w:val="F47CC67C"/>
    <w:lvl w:ilvl="0" w:tplc="EED873CC">
      <w:start w:val="1"/>
      <w:numFmt w:val="lowerLetter"/>
      <w:lvlText w:val="%1)"/>
      <w:lvlJc w:val="left"/>
      <w:pPr>
        <w:tabs>
          <w:tab w:val="num" w:pos="1120"/>
        </w:tabs>
        <w:ind w:left="1120" w:hanging="553"/>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046D7497"/>
    <w:multiLevelType w:val="hybridMultilevel"/>
    <w:tmpl w:val="E15E5618"/>
    <w:lvl w:ilvl="0" w:tplc="EED873CC">
      <w:start w:val="1"/>
      <w:numFmt w:val="lowerLetter"/>
      <w:lvlText w:val="%1)"/>
      <w:lvlJc w:val="left"/>
      <w:pPr>
        <w:tabs>
          <w:tab w:val="num" w:pos="1120"/>
        </w:tabs>
        <w:ind w:left="1120" w:hanging="553"/>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07A45285"/>
    <w:multiLevelType w:val="hybridMultilevel"/>
    <w:tmpl w:val="FFA87384"/>
    <w:lvl w:ilvl="0" w:tplc="EED873CC">
      <w:start w:val="1"/>
      <w:numFmt w:val="lowerLetter"/>
      <w:lvlText w:val="%1)"/>
      <w:lvlJc w:val="left"/>
      <w:pPr>
        <w:tabs>
          <w:tab w:val="num" w:pos="1120"/>
        </w:tabs>
        <w:ind w:left="1120" w:hanging="553"/>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0C6E7E69"/>
    <w:multiLevelType w:val="multilevel"/>
    <w:tmpl w:val="8D2C4A32"/>
    <w:lvl w:ilvl="0">
      <w:start w:val="1"/>
      <w:numFmt w:val="lowerLetter"/>
      <w:lvlText w:val="%1)"/>
      <w:lvlJc w:val="left"/>
      <w:pPr>
        <w:tabs>
          <w:tab w:val="num" w:pos="1120"/>
        </w:tabs>
        <w:ind w:left="1120" w:hanging="5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955E6D"/>
    <w:multiLevelType w:val="hybridMultilevel"/>
    <w:tmpl w:val="4BC88C5E"/>
    <w:lvl w:ilvl="0" w:tplc="E8BAD6A0">
      <w:start w:val="1"/>
      <w:numFmt w:val="decimal"/>
      <w:lvlText w:val="%1-"/>
      <w:lvlJc w:val="left"/>
      <w:pPr>
        <w:ind w:left="857" w:hanging="360"/>
      </w:pPr>
      <w:rPr>
        <w:rFonts w:hint="default"/>
      </w:rPr>
    </w:lvl>
    <w:lvl w:ilvl="1" w:tplc="0C0C0019" w:tentative="1">
      <w:start w:val="1"/>
      <w:numFmt w:val="lowerLetter"/>
      <w:lvlText w:val="%2."/>
      <w:lvlJc w:val="left"/>
      <w:pPr>
        <w:ind w:left="1577" w:hanging="360"/>
      </w:pPr>
    </w:lvl>
    <w:lvl w:ilvl="2" w:tplc="0C0C001B" w:tentative="1">
      <w:start w:val="1"/>
      <w:numFmt w:val="lowerRoman"/>
      <w:lvlText w:val="%3."/>
      <w:lvlJc w:val="right"/>
      <w:pPr>
        <w:ind w:left="2297" w:hanging="180"/>
      </w:pPr>
    </w:lvl>
    <w:lvl w:ilvl="3" w:tplc="0C0C000F" w:tentative="1">
      <w:start w:val="1"/>
      <w:numFmt w:val="decimal"/>
      <w:lvlText w:val="%4."/>
      <w:lvlJc w:val="left"/>
      <w:pPr>
        <w:ind w:left="3017" w:hanging="360"/>
      </w:pPr>
    </w:lvl>
    <w:lvl w:ilvl="4" w:tplc="0C0C0019" w:tentative="1">
      <w:start w:val="1"/>
      <w:numFmt w:val="lowerLetter"/>
      <w:lvlText w:val="%5."/>
      <w:lvlJc w:val="left"/>
      <w:pPr>
        <w:ind w:left="3737" w:hanging="360"/>
      </w:pPr>
    </w:lvl>
    <w:lvl w:ilvl="5" w:tplc="0C0C001B" w:tentative="1">
      <w:start w:val="1"/>
      <w:numFmt w:val="lowerRoman"/>
      <w:lvlText w:val="%6."/>
      <w:lvlJc w:val="right"/>
      <w:pPr>
        <w:ind w:left="4457" w:hanging="180"/>
      </w:pPr>
    </w:lvl>
    <w:lvl w:ilvl="6" w:tplc="0C0C000F" w:tentative="1">
      <w:start w:val="1"/>
      <w:numFmt w:val="decimal"/>
      <w:lvlText w:val="%7."/>
      <w:lvlJc w:val="left"/>
      <w:pPr>
        <w:ind w:left="5177" w:hanging="360"/>
      </w:pPr>
    </w:lvl>
    <w:lvl w:ilvl="7" w:tplc="0C0C0019" w:tentative="1">
      <w:start w:val="1"/>
      <w:numFmt w:val="lowerLetter"/>
      <w:lvlText w:val="%8."/>
      <w:lvlJc w:val="left"/>
      <w:pPr>
        <w:ind w:left="5897" w:hanging="360"/>
      </w:pPr>
    </w:lvl>
    <w:lvl w:ilvl="8" w:tplc="0C0C001B" w:tentative="1">
      <w:start w:val="1"/>
      <w:numFmt w:val="lowerRoman"/>
      <w:lvlText w:val="%9."/>
      <w:lvlJc w:val="right"/>
      <w:pPr>
        <w:ind w:left="6617" w:hanging="180"/>
      </w:pPr>
    </w:lvl>
  </w:abstractNum>
  <w:abstractNum w:abstractNumId="5" w15:restartNumberingAfterBreak="0">
    <w:nsid w:val="0DD1433F"/>
    <w:multiLevelType w:val="multilevel"/>
    <w:tmpl w:val="BAC6F4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8152D7"/>
    <w:multiLevelType w:val="multilevel"/>
    <w:tmpl w:val="438494BE"/>
    <w:lvl w:ilvl="0">
      <w:start w:val="1"/>
      <w:numFmt w:val="decimal"/>
      <w:lvlText w:val="%1."/>
      <w:lvlJc w:val="left"/>
      <w:pPr>
        <w:tabs>
          <w:tab w:val="num" w:pos="1080"/>
        </w:tabs>
        <w:ind w:left="720" w:firstLine="0"/>
      </w:pPr>
      <w:rPr>
        <w:rFonts w:hint="default"/>
        <w:b/>
        <w:i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19141E"/>
    <w:multiLevelType w:val="multilevel"/>
    <w:tmpl w:val="F47CC67C"/>
    <w:lvl w:ilvl="0">
      <w:start w:val="1"/>
      <w:numFmt w:val="lowerLetter"/>
      <w:lvlText w:val="%1)"/>
      <w:lvlJc w:val="left"/>
      <w:pPr>
        <w:tabs>
          <w:tab w:val="num" w:pos="1120"/>
        </w:tabs>
        <w:ind w:left="1120" w:hanging="5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BE0F03"/>
    <w:multiLevelType w:val="hybridMultilevel"/>
    <w:tmpl w:val="1770786A"/>
    <w:lvl w:ilvl="0" w:tplc="5FD601F4">
      <w:start w:val="1"/>
      <w:numFmt w:val="lowerLetter"/>
      <w:lvlText w:val="%1)"/>
      <w:lvlJc w:val="left"/>
      <w:pPr>
        <w:tabs>
          <w:tab w:val="num" w:pos="1068"/>
        </w:tabs>
        <w:ind w:left="1068"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201452FE"/>
    <w:multiLevelType w:val="hybridMultilevel"/>
    <w:tmpl w:val="D526B14E"/>
    <w:lvl w:ilvl="0" w:tplc="5FD601F4">
      <w:start w:val="1"/>
      <w:numFmt w:val="lowerLetter"/>
      <w:lvlText w:val="%1)"/>
      <w:lvlJc w:val="left"/>
      <w:pPr>
        <w:tabs>
          <w:tab w:val="num" w:pos="1068"/>
        </w:tabs>
        <w:ind w:left="1068" w:hanging="360"/>
      </w:pPr>
      <w:rPr>
        <w:rFonts w:hint="default"/>
      </w:rPr>
    </w:lvl>
    <w:lvl w:ilvl="1" w:tplc="AE7081D6">
      <w:start w:val="1"/>
      <w:numFmt w:val="bullet"/>
      <w:lvlText w:val=""/>
      <w:lvlJc w:val="left"/>
      <w:pPr>
        <w:tabs>
          <w:tab w:val="num" w:pos="1644"/>
        </w:tabs>
        <w:ind w:left="1588" w:hanging="160"/>
      </w:pPr>
      <w:rPr>
        <w:rFonts w:ascii="Wingdings" w:hAnsi="Wingdings" w:hint="default"/>
      </w:r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10" w15:restartNumberingAfterBreak="0">
    <w:nsid w:val="204D649D"/>
    <w:multiLevelType w:val="hybridMultilevel"/>
    <w:tmpl w:val="FE349E8E"/>
    <w:lvl w:ilvl="0" w:tplc="83EA1164">
      <w:start w:val="1"/>
      <w:numFmt w:val="none"/>
      <w:lvlText w:val="1."/>
      <w:lvlJc w:val="left"/>
      <w:pPr>
        <w:tabs>
          <w:tab w:val="num" w:pos="1080"/>
        </w:tabs>
        <w:ind w:left="1080" w:hanging="360"/>
      </w:pPr>
      <w:rPr>
        <w:rFonts w:hint="default"/>
        <w:b/>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20580FE0"/>
    <w:multiLevelType w:val="hybridMultilevel"/>
    <w:tmpl w:val="4D9CC0DE"/>
    <w:lvl w:ilvl="0" w:tplc="0C0C0017">
      <w:start w:val="1"/>
      <w:numFmt w:val="lowerLetter"/>
      <w:lvlText w:val="%1)"/>
      <w:lvlJc w:val="left"/>
      <w:pPr>
        <w:ind w:left="1287" w:hanging="360"/>
      </w:p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12" w15:restartNumberingAfterBreak="0">
    <w:nsid w:val="24580D0B"/>
    <w:multiLevelType w:val="multilevel"/>
    <w:tmpl w:val="1770786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46C9C"/>
    <w:multiLevelType w:val="hybridMultilevel"/>
    <w:tmpl w:val="9350CD28"/>
    <w:lvl w:ilvl="0" w:tplc="928EFE3C">
      <w:start w:val="2"/>
      <w:numFmt w:val="lowerLetter"/>
      <w:lvlText w:val="%1)"/>
      <w:lvlJc w:val="left"/>
      <w:pPr>
        <w:tabs>
          <w:tab w:val="num" w:pos="856"/>
        </w:tabs>
        <w:ind w:left="856" w:hanging="390"/>
      </w:pPr>
      <w:rPr>
        <w:rFonts w:hint="default"/>
      </w:rPr>
    </w:lvl>
    <w:lvl w:ilvl="1" w:tplc="607280E6">
      <w:start w:val="1"/>
      <w:numFmt w:val="lowerLetter"/>
      <w:lvlText w:val="%2)"/>
      <w:lvlJc w:val="left"/>
      <w:pPr>
        <w:tabs>
          <w:tab w:val="num" w:pos="1906"/>
        </w:tabs>
        <w:ind w:left="1906" w:hanging="488"/>
      </w:pPr>
      <w:rPr>
        <w:rFonts w:hint="default"/>
      </w:rPr>
    </w:lvl>
    <w:lvl w:ilvl="2" w:tplc="0C0C001B" w:tentative="1">
      <w:start w:val="1"/>
      <w:numFmt w:val="lowerRoman"/>
      <w:lvlText w:val="%3."/>
      <w:lvlJc w:val="right"/>
      <w:pPr>
        <w:tabs>
          <w:tab w:val="num" w:pos="2266"/>
        </w:tabs>
        <w:ind w:left="2266" w:hanging="180"/>
      </w:pPr>
    </w:lvl>
    <w:lvl w:ilvl="3" w:tplc="0C0C000F" w:tentative="1">
      <w:start w:val="1"/>
      <w:numFmt w:val="decimal"/>
      <w:lvlText w:val="%4."/>
      <w:lvlJc w:val="left"/>
      <w:pPr>
        <w:tabs>
          <w:tab w:val="num" w:pos="2986"/>
        </w:tabs>
        <w:ind w:left="2986" w:hanging="360"/>
      </w:pPr>
    </w:lvl>
    <w:lvl w:ilvl="4" w:tplc="0C0C0019" w:tentative="1">
      <w:start w:val="1"/>
      <w:numFmt w:val="lowerLetter"/>
      <w:lvlText w:val="%5."/>
      <w:lvlJc w:val="left"/>
      <w:pPr>
        <w:tabs>
          <w:tab w:val="num" w:pos="3706"/>
        </w:tabs>
        <w:ind w:left="3706" w:hanging="360"/>
      </w:pPr>
    </w:lvl>
    <w:lvl w:ilvl="5" w:tplc="0C0C001B" w:tentative="1">
      <w:start w:val="1"/>
      <w:numFmt w:val="lowerRoman"/>
      <w:lvlText w:val="%6."/>
      <w:lvlJc w:val="right"/>
      <w:pPr>
        <w:tabs>
          <w:tab w:val="num" w:pos="4426"/>
        </w:tabs>
        <w:ind w:left="4426" w:hanging="180"/>
      </w:pPr>
    </w:lvl>
    <w:lvl w:ilvl="6" w:tplc="0C0C000F" w:tentative="1">
      <w:start w:val="1"/>
      <w:numFmt w:val="decimal"/>
      <w:lvlText w:val="%7."/>
      <w:lvlJc w:val="left"/>
      <w:pPr>
        <w:tabs>
          <w:tab w:val="num" w:pos="5146"/>
        </w:tabs>
        <w:ind w:left="5146" w:hanging="360"/>
      </w:pPr>
    </w:lvl>
    <w:lvl w:ilvl="7" w:tplc="0C0C0019" w:tentative="1">
      <w:start w:val="1"/>
      <w:numFmt w:val="lowerLetter"/>
      <w:lvlText w:val="%8."/>
      <w:lvlJc w:val="left"/>
      <w:pPr>
        <w:tabs>
          <w:tab w:val="num" w:pos="5866"/>
        </w:tabs>
        <w:ind w:left="5866" w:hanging="360"/>
      </w:pPr>
    </w:lvl>
    <w:lvl w:ilvl="8" w:tplc="0C0C001B" w:tentative="1">
      <w:start w:val="1"/>
      <w:numFmt w:val="lowerRoman"/>
      <w:lvlText w:val="%9."/>
      <w:lvlJc w:val="right"/>
      <w:pPr>
        <w:tabs>
          <w:tab w:val="num" w:pos="6586"/>
        </w:tabs>
        <w:ind w:left="6586" w:hanging="180"/>
      </w:pPr>
    </w:lvl>
  </w:abstractNum>
  <w:abstractNum w:abstractNumId="14" w15:restartNumberingAfterBreak="0">
    <w:nsid w:val="31CA53AD"/>
    <w:multiLevelType w:val="multilevel"/>
    <w:tmpl w:val="594C1802"/>
    <w:lvl w:ilvl="0">
      <w:start w:val="2"/>
      <w:numFmt w:val="lowerLetter"/>
      <w:lvlText w:val="%1)"/>
      <w:lvlJc w:val="left"/>
      <w:pPr>
        <w:tabs>
          <w:tab w:val="num" w:pos="856"/>
        </w:tabs>
        <w:ind w:left="856" w:hanging="390"/>
      </w:pPr>
      <w:rPr>
        <w:rFonts w:hint="default"/>
      </w:rPr>
    </w:lvl>
    <w:lvl w:ilvl="1">
      <w:start w:val="1"/>
      <w:numFmt w:val="lowerLetter"/>
      <w:lvlText w:val="%2)"/>
      <w:lvlJc w:val="left"/>
      <w:pPr>
        <w:tabs>
          <w:tab w:val="num" w:pos="1906"/>
        </w:tabs>
        <w:ind w:left="1906" w:hanging="602"/>
      </w:pPr>
      <w:rPr>
        <w:rFonts w:hint="default"/>
      </w:rPr>
    </w:lvl>
    <w:lvl w:ilvl="2">
      <w:start w:val="1"/>
      <w:numFmt w:val="lowerRoman"/>
      <w:lvlText w:val="%3."/>
      <w:lvlJc w:val="right"/>
      <w:pPr>
        <w:tabs>
          <w:tab w:val="num" w:pos="2266"/>
        </w:tabs>
        <w:ind w:left="2266" w:hanging="180"/>
      </w:pPr>
    </w:lvl>
    <w:lvl w:ilvl="3">
      <w:start w:val="1"/>
      <w:numFmt w:val="decimal"/>
      <w:lvlText w:val="%4."/>
      <w:lvlJc w:val="left"/>
      <w:pPr>
        <w:tabs>
          <w:tab w:val="num" w:pos="2986"/>
        </w:tabs>
        <w:ind w:left="2986" w:hanging="360"/>
      </w:pPr>
    </w:lvl>
    <w:lvl w:ilvl="4">
      <w:start w:val="1"/>
      <w:numFmt w:val="lowerLetter"/>
      <w:lvlText w:val="%5."/>
      <w:lvlJc w:val="left"/>
      <w:pPr>
        <w:tabs>
          <w:tab w:val="num" w:pos="3706"/>
        </w:tabs>
        <w:ind w:left="3706" w:hanging="360"/>
      </w:pPr>
    </w:lvl>
    <w:lvl w:ilvl="5">
      <w:start w:val="1"/>
      <w:numFmt w:val="lowerRoman"/>
      <w:lvlText w:val="%6."/>
      <w:lvlJc w:val="right"/>
      <w:pPr>
        <w:tabs>
          <w:tab w:val="num" w:pos="4426"/>
        </w:tabs>
        <w:ind w:left="4426" w:hanging="180"/>
      </w:pPr>
    </w:lvl>
    <w:lvl w:ilvl="6">
      <w:start w:val="1"/>
      <w:numFmt w:val="decimal"/>
      <w:lvlText w:val="%7."/>
      <w:lvlJc w:val="left"/>
      <w:pPr>
        <w:tabs>
          <w:tab w:val="num" w:pos="5146"/>
        </w:tabs>
        <w:ind w:left="5146" w:hanging="360"/>
      </w:pPr>
    </w:lvl>
    <w:lvl w:ilvl="7">
      <w:start w:val="1"/>
      <w:numFmt w:val="lowerLetter"/>
      <w:lvlText w:val="%8."/>
      <w:lvlJc w:val="left"/>
      <w:pPr>
        <w:tabs>
          <w:tab w:val="num" w:pos="5866"/>
        </w:tabs>
        <w:ind w:left="5866" w:hanging="360"/>
      </w:pPr>
    </w:lvl>
    <w:lvl w:ilvl="8">
      <w:start w:val="1"/>
      <w:numFmt w:val="lowerRoman"/>
      <w:lvlText w:val="%9."/>
      <w:lvlJc w:val="right"/>
      <w:pPr>
        <w:tabs>
          <w:tab w:val="num" w:pos="6586"/>
        </w:tabs>
        <w:ind w:left="6586" w:hanging="180"/>
      </w:pPr>
    </w:lvl>
  </w:abstractNum>
  <w:abstractNum w:abstractNumId="15" w15:restartNumberingAfterBreak="0">
    <w:nsid w:val="34E31918"/>
    <w:multiLevelType w:val="hybridMultilevel"/>
    <w:tmpl w:val="0DCA8026"/>
    <w:lvl w:ilvl="0" w:tplc="DEA05D12">
      <w:start w:val="1"/>
      <w:numFmt w:val="upp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6" w15:restartNumberingAfterBreak="0">
    <w:nsid w:val="36DF4102"/>
    <w:multiLevelType w:val="hybridMultilevel"/>
    <w:tmpl w:val="61B83386"/>
    <w:lvl w:ilvl="0" w:tplc="AE7081D6">
      <w:start w:val="1"/>
      <w:numFmt w:val="bullet"/>
      <w:lvlText w:val=""/>
      <w:lvlJc w:val="left"/>
      <w:pPr>
        <w:tabs>
          <w:tab w:val="num" w:pos="924"/>
        </w:tabs>
        <w:ind w:left="868" w:hanging="160"/>
      </w:pPr>
      <w:rPr>
        <w:rFonts w:ascii="Wingdings" w:hAnsi="Wingdings" w:hint="default"/>
      </w:rPr>
    </w:lvl>
    <w:lvl w:ilvl="1" w:tplc="AE7081D6">
      <w:start w:val="1"/>
      <w:numFmt w:val="bullet"/>
      <w:lvlText w:val=""/>
      <w:lvlJc w:val="left"/>
      <w:pPr>
        <w:tabs>
          <w:tab w:val="num" w:pos="1644"/>
        </w:tabs>
        <w:ind w:left="1588" w:hanging="160"/>
      </w:pPr>
      <w:rPr>
        <w:rFonts w:ascii="Wingdings" w:hAnsi="Wingdings" w:hint="default"/>
      </w:r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17" w15:restartNumberingAfterBreak="0">
    <w:nsid w:val="3FB675C7"/>
    <w:multiLevelType w:val="multilevel"/>
    <w:tmpl w:val="1770786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5365C25"/>
    <w:multiLevelType w:val="hybridMultilevel"/>
    <w:tmpl w:val="9D3A68B6"/>
    <w:lvl w:ilvl="0" w:tplc="A6B2A89C">
      <w:start w:val="1"/>
      <w:numFmt w:val="lowerLetter"/>
      <w:lvlText w:val="%1)"/>
      <w:lvlJc w:val="left"/>
      <w:pPr>
        <w:tabs>
          <w:tab w:val="num" w:pos="1080"/>
        </w:tabs>
        <w:ind w:left="1080" w:hanging="40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15:restartNumberingAfterBreak="0">
    <w:nsid w:val="46C237C6"/>
    <w:multiLevelType w:val="hybridMultilevel"/>
    <w:tmpl w:val="6DA0F634"/>
    <w:lvl w:ilvl="0" w:tplc="28B2AEF4">
      <w:start w:val="2"/>
      <w:numFmt w:val="lowerLetter"/>
      <w:lvlText w:val="%1)"/>
      <w:lvlJc w:val="left"/>
      <w:pPr>
        <w:tabs>
          <w:tab w:val="num" w:pos="825"/>
        </w:tabs>
        <w:ind w:left="825" w:hanging="450"/>
      </w:pPr>
      <w:rPr>
        <w:rFonts w:hint="default"/>
      </w:rPr>
    </w:lvl>
    <w:lvl w:ilvl="1" w:tplc="0C0C0019">
      <w:start w:val="1"/>
      <w:numFmt w:val="lowerLetter"/>
      <w:lvlText w:val="%2."/>
      <w:lvlJc w:val="left"/>
      <w:pPr>
        <w:tabs>
          <w:tab w:val="num" w:pos="1455"/>
        </w:tabs>
        <w:ind w:left="1455" w:hanging="360"/>
      </w:pPr>
    </w:lvl>
    <w:lvl w:ilvl="2" w:tplc="0C0C001B" w:tentative="1">
      <w:start w:val="1"/>
      <w:numFmt w:val="lowerRoman"/>
      <w:lvlText w:val="%3."/>
      <w:lvlJc w:val="right"/>
      <w:pPr>
        <w:tabs>
          <w:tab w:val="num" w:pos="2175"/>
        </w:tabs>
        <w:ind w:left="2175" w:hanging="180"/>
      </w:pPr>
    </w:lvl>
    <w:lvl w:ilvl="3" w:tplc="0C0C000F" w:tentative="1">
      <w:start w:val="1"/>
      <w:numFmt w:val="decimal"/>
      <w:lvlText w:val="%4."/>
      <w:lvlJc w:val="left"/>
      <w:pPr>
        <w:tabs>
          <w:tab w:val="num" w:pos="2895"/>
        </w:tabs>
        <w:ind w:left="2895" w:hanging="360"/>
      </w:pPr>
    </w:lvl>
    <w:lvl w:ilvl="4" w:tplc="0C0C0019" w:tentative="1">
      <w:start w:val="1"/>
      <w:numFmt w:val="lowerLetter"/>
      <w:lvlText w:val="%5."/>
      <w:lvlJc w:val="left"/>
      <w:pPr>
        <w:tabs>
          <w:tab w:val="num" w:pos="3615"/>
        </w:tabs>
        <w:ind w:left="3615" w:hanging="360"/>
      </w:pPr>
    </w:lvl>
    <w:lvl w:ilvl="5" w:tplc="0C0C001B" w:tentative="1">
      <w:start w:val="1"/>
      <w:numFmt w:val="lowerRoman"/>
      <w:lvlText w:val="%6."/>
      <w:lvlJc w:val="right"/>
      <w:pPr>
        <w:tabs>
          <w:tab w:val="num" w:pos="4335"/>
        </w:tabs>
        <w:ind w:left="4335" w:hanging="180"/>
      </w:pPr>
    </w:lvl>
    <w:lvl w:ilvl="6" w:tplc="0C0C000F" w:tentative="1">
      <w:start w:val="1"/>
      <w:numFmt w:val="decimal"/>
      <w:lvlText w:val="%7."/>
      <w:lvlJc w:val="left"/>
      <w:pPr>
        <w:tabs>
          <w:tab w:val="num" w:pos="5055"/>
        </w:tabs>
        <w:ind w:left="5055" w:hanging="360"/>
      </w:pPr>
    </w:lvl>
    <w:lvl w:ilvl="7" w:tplc="0C0C0019" w:tentative="1">
      <w:start w:val="1"/>
      <w:numFmt w:val="lowerLetter"/>
      <w:lvlText w:val="%8."/>
      <w:lvlJc w:val="left"/>
      <w:pPr>
        <w:tabs>
          <w:tab w:val="num" w:pos="5775"/>
        </w:tabs>
        <w:ind w:left="5775" w:hanging="360"/>
      </w:pPr>
    </w:lvl>
    <w:lvl w:ilvl="8" w:tplc="0C0C001B" w:tentative="1">
      <w:start w:val="1"/>
      <w:numFmt w:val="lowerRoman"/>
      <w:lvlText w:val="%9."/>
      <w:lvlJc w:val="right"/>
      <w:pPr>
        <w:tabs>
          <w:tab w:val="num" w:pos="6495"/>
        </w:tabs>
        <w:ind w:left="6495" w:hanging="180"/>
      </w:pPr>
    </w:lvl>
  </w:abstractNum>
  <w:abstractNum w:abstractNumId="20" w15:restartNumberingAfterBreak="0">
    <w:nsid w:val="5C237C6C"/>
    <w:multiLevelType w:val="hybridMultilevel"/>
    <w:tmpl w:val="F03A764E"/>
    <w:lvl w:ilvl="0" w:tplc="F06AD99E">
      <w:start w:val="1"/>
      <w:numFmt w:val="decimal"/>
      <w:lvlText w:val="%1."/>
      <w:lvlJc w:val="left"/>
      <w:pPr>
        <w:tabs>
          <w:tab w:val="num" w:pos="700"/>
        </w:tabs>
        <w:ind w:left="700" w:hanging="585"/>
      </w:pPr>
      <w:rPr>
        <w:rFonts w:hint="default"/>
      </w:rPr>
    </w:lvl>
    <w:lvl w:ilvl="1" w:tplc="0AB4178A">
      <w:start w:val="1"/>
      <w:numFmt w:val="lowerLetter"/>
      <w:lvlText w:val="%2)"/>
      <w:lvlJc w:val="left"/>
      <w:pPr>
        <w:tabs>
          <w:tab w:val="num" w:pos="1289"/>
        </w:tabs>
        <w:ind w:left="1289" w:hanging="454"/>
      </w:pPr>
      <w:rPr>
        <w:rFonts w:hint="default"/>
      </w:rPr>
    </w:lvl>
    <w:lvl w:ilvl="2" w:tplc="0C0C001B" w:tentative="1">
      <w:start w:val="1"/>
      <w:numFmt w:val="lowerRoman"/>
      <w:lvlText w:val="%3."/>
      <w:lvlJc w:val="right"/>
      <w:pPr>
        <w:tabs>
          <w:tab w:val="num" w:pos="1915"/>
        </w:tabs>
        <w:ind w:left="1915" w:hanging="180"/>
      </w:pPr>
    </w:lvl>
    <w:lvl w:ilvl="3" w:tplc="0C0C000F" w:tentative="1">
      <w:start w:val="1"/>
      <w:numFmt w:val="decimal"/>
      <w:lvlText w:val="%4."/>
      <w:lvlJc w:val="left"/>
      <w:pPr>
        <w:tabs>
          <w:tab w:val="num" w:pos="2635"/>
        </w:tabs>
        <w:ind w:left="2635" w:hanging="360"/>
      </w:pPr>
    </w:lvl>
    <w:lvl w:ilvl="4" w:tplc="0C0C0019" w:tentative="1">
      <w:start w:val="1"/>
      <w:numFmt w:val="lowerLetter"/>
      <w:lvlText w:val="%5."/>
      <w:lvlJc w:val="left"/>
      <w:pPr>
        <w:tabs>
          <w:tab w:val="num" w:pos="3355"/>
        </w:tabs>
        <w:ind w:left="3355" w:hanging="360"/>
      </w:pPr>
    </w:lvl>
    <w:lvl w:ilvl="5" w:tplc="0C0C001B" w:tentative="1">
      <w:start w:val="1"/>
      <w:numFmt w:val="lowerRoman"/>
      <w:lvlText w:val="%6."/>
      <w:lvlJc w:val="right"/>
      <w:pPr>
        <w:tabs>
          <w:tab w:val="num" w:pos="4075"/>
        </w:tabs>
        <w:ind w:left="4075" w:hanging="180"/>
      </w:pPr>
    </w:lvl>
    <w:lvl w:ilvl="6" w:tplc="0C0C000F" w:tentative="1">
      <w:start w:val="1"/>
      <w:numFmt w:val="decimal"/>
      <w:lvlText w:val="%7."/>
      <w:lvlJc w:val="left"/>
      <w:pPr>
        <w:tabs>
          <w:tab w:val="num" w:pos="4795"/>
        </w:tabs>
        <w:ind w:left="4795" w:hanging="360"/>
      </w:pPr>
    </w:lvl>
    <w:lvl w:ilvl="7" w:tplc="0C0C0019" w:tentative="1">
      <w:start w:val="1"/>
      <w:numFmt w:val="lowerLetter"/>
      <w:lvlText w:val="%8."/>
      <w:lvlJc w:val="left"/>
      <w:pPr>
        <w:tabs>
          <w:tab w:val="num" w:pos="5515"/>
        </w:tabs>
        <w:ind w:left="5515" w:hanging="360"/>
      </w:pPr>
    </w:lvl>
    <w:lvl w:ilvl="8" w:tplc="0C0C001B" w:tentative="1">
      <w:start w:val="1"/>
      <w:numFmt w:val="lowerRoman"/>
      <w:lvlText w:val="%9."/>
      <w:lvlJc w:val="right"/>
      <w:pPr>
        <w:tabs>
          <w:tab w:val="num" w:pos="6235"/>
        </w:tabs>
        <w:ind w:left="6235" w:hanging="180"/>
      </w:pPr>
    </w:lvl>
  </w:abstractNum>
  <w:abstractNum w:abstractNumId="21" w15:restartNumberingAfterBreak="0">
    <w:nsid w:val="6A5D41DC"/>
    <w:multiLevelType w:val="hybridMultilevel"/>
    <w:tmpl w:val="438494BE"/>
    <w:lvl w:ilvl="0" w:tplc="97D42304">
      <w:start w:val="1"/>
      <w:numFmt w:val="decimal"/>
      <w:lvlText w:val="%1."/>
      <w:lvlJc w:val="left"/>
      <w:pPr>
        <w:tabs>
          <w:tab w:val="num" w:pos="1080"/>
        </w:tabs>
        <w:ind w:left="720" w:firstLine="0"/>
      </w:pPr>
      <w:rPr>
        <w:rFonts w:hint="default"/>
        <w:b/>
        <w:i w:val="0"/>
      </w:rPr>
    </w:lvl>
    <w:lvl w:ilvl="1" w:tplc="040C0019">
      <w:start w:val="1"/>
      <w:numFmt w:val="lowerLetter"/>
      <w:lvlText w:val="%2."/>
      <w:lvlJc w:val="left"/>
      <w:pPr>
        <w:tabs>
          <w:tab w:val="num" w:pos="1440"/>
        </w:tabs>
        <w:ind w:left="1440" w:hanging="360"/>
      </w:pPr>
    </w:lvl>
    <w:lvl w:ilvl="2" w:tplc="DBC229AE">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D0A6D9F"/>
    <w:multiLevelType w:val="multilevel"/>
    <w:tmpl w:val="D526B14E"/>
    <w:lvl w:ilvl="0">
      <w:start w:val="1"/>
      <w:numFmt w:val="lowerLetter"/>
      <w:lvlText w:val="%1)"/>
      <w:lvlJc w:val="left"/>
      <w:pPr>
        <w:tabs>
          <w:tab w:val="num" w:pos="1068"/>
        </w:tabs>
        <w:ind w:left="1068" w:hanging="360"/>
      </w:pPr>
      <w:rPr>
        <w:rFonts w:hint="default"/>
      </w:rPr>
    </w:lvl>
    <w:lvl w:ilvl="1">
      <w:start w:val="1"/>
      <w:numFmt w:val="bullet"/>
      <w:lvlText w:val=""/>
      <w:lvlJc w:val="left"/>
      <w:pPr>
        <w:tabs>
          <w:tab w:val="num" w:pos="1644"/>
        </w:tabs>
        <w:ind w:left="1588" w:hanging="160"/>
      </w:pPr>
      <w:rPr>
        <w:rFonts w:ascii="Wingdings" w:hAnsi="Wingding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3" w15:restartNumberingAfterBreak="0">
    <w:nsid w:val="716F7771"/>
    <w:multiLevelType w:val="multilevel"/>
    <w:tmpl w:val="9D3A68B6"/>
    <w:lvl w:ilvl="0">
      <w:start w:val="1"/>
      <w:numFmt w:val="lowerLetter"/>
      <w:lvlText w:val="%1)"/>
      <w:lvlJc w:val="left"/>
      <w:pPr>
        <w:tabs>
          <w:tab w:val="num" w:pos="1080"/>
        </w:tabs>
        <w:ind w:left="108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19A6C5A"/>
    <w:multiLevelType w:val="multilevel"/>
    <w:tmpl w:val="D526B14E"/>
    <w:lvl w:ilvl="0">
      <w:start w:val="1"/>
      <w:numFmt w:val="lowerLetter"/>
      <w:lvlText w:val="%1)"/>
      <w:lvlJc w:val="left"/>
      <w:pPr>
        <w:tabs>
          <w:tab w:val="num" w:pos="1068"/>
        </w:tabs>
        <w:ind w:left="1068" w:hanging="360"/>
      </w:pPr>
      <w:rPr>
        <w:rFonts w:hint="default"/>
      </w:rPr>
    </w:lvl>
    <w:lvl w:ilvl="1">
      <w:start w:val="1"/>
      <w:numFmt w:val="bullet"/>
      <w:lvlText w:val=""/>
      <w:lvlJc w:val="left"/>
      <w:pPr>
        <w:tabs>
          <w:tab w:val="num" w:pos="1644"/>
        </w:tabs>
        <w:ind w:left="1588" w:hanging="160"/>
      </w:pPr>
      <w:rPr>
        <w:rFonts w:ascii="Wingdings" w:hAnsi="Wingding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5" w15:restartNumberingAfterBreak="0">
    <w:nsid w:val="75520BC8"/>
    <w:multiLevelType w:val="hybridMultilevel"/>
    <w:tmpl w:val="A0B84B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A851C48"/>
    <w:multiLevelType w:val="multilevel"/>
    <w:tmpl w:val="8ACC4B8C"/>
    <w:lvl w:ilvl="0">
      <w:start w:val="2"/>
      <w:numFmt w:val="lowerLetter"/>
      <w:lvlText w:val="%1)"/>
      <w:lvlJc w:val="left"/>
      <w:pPr>
        <w:tabs>
          <w:tab w:val="num" w:pos="856"/>
        </w:tabs>
        <w:ind w:left="856" w:hanging="390"/>
      </w:pPr>
      <w:rPr>
        <w:rFonts w:hint="default"/>
      </w:rPr>
    </w:lvl>
    <w:lvl w:ilvl="1">
      <w:start w:val="1"/>
      <w:numFmt w:val="lowerLetter"/>
      <w:lvlText w:val="%2)"/>
      <w:lvlJc w:val="left"/>
      <w:pPr>
        <w:tabs>
          <w:tab w:val="num" w:pos="1906"/>
        </w:tabs>
        <w:ind w:left="1906" w:hanging="720"/>
      </w:pPr>
      <w:rPr>
        <w:rFonts w:hint="default"/>
      </w:rPr>
    </w:lvl>
    <w:lvl w:ilvl="2">
      <w:start w:val="1"/>
      <w:numFmt w:val="lowerRoman"/>
      <w:lvlText w:val="%3."/>
      <w:lvlJc w:val="right"/>
      <w:pPr>
        <w:tabs>
          <w:tab w:val="num" w:pos="2266"/>
        </w:tabs>
        <w:ind w:left="2266" w:hanging="180"/>
      </w:pPr>
    </w:lvl>
    <w:lvl w:ilvl="3">
      <w:start w:val="1"/>
      <w:numFmt w:val="decimal"/>
      <w:lvlText w:val="%4."/>
      <w:lvlJc w:val="left"/>
      <w:pPr>
        <w:tabs>
          <w:tab w:val="num" w:pos="2986"/>
        </w:tabs>
        <w:ind w:left="2986" w:hanging="360"/>
      </w:pPr>
    </w:lvl>
    <w:lvl w:ilvl="4">
      <w:start w:val="1"/>
      <w:numFmt w:val="lowerLetter"/>
      <w:lvlText w:val="%5."/>
      <w:lvlJc w:val="left"/>
      <w:pPr>
        <w:tabs>
          <w:tab w:val="num" w:pos="3706"/>
        </w:tabs>
        <w:ind w:left="3706" w:hanging="360"/>
      </w:pPr>
    </w:lvl>
    <w:lvl w:ilvl="5">
      <w:start w:val="1"/>
      <w:numFmt w:val="lowerRoman"/>
      <w:lvlText w:val="%6."/>
      <w:lvlJc w:val="right"/>
      <w:pPr>
        <w:tabs>
          <w:tab w:val="num" w:pos="4426"/>
        </w:tabs>
        <w:ind w:left="4426" w:hanging="180"/>
      </w:pPr>
    </w:lvl>
    <w:lvl w:ilvl="6">
      <w:start w:val="1"/>
      <w:numFmt w:val="decimal"/>
      <w:lvlText w:val="%7."/>
      <w:lvlJc w:val="left"/>
      <w:pPr>
        <w:tabs>
          <w:tab w:val="num" w:pos="5146"/>
        </w:tabs>
        <w:ind w:left="5146" w:hanging="360"/>
      </w:pPr>
    </w:lvl>
    <w:lvl w:ilvl="7">
      <w:start w:val="1"/>
      <w:numFmt w:val="lowerLetter"/>
      <w:lvlText w:val="%8."/>
      <w:lvlJc w:val="left"/>
      <w:pPr>
        <w:tabs>
          <w:tab w:val="num" w:pos="5866"/>
        </w:tabs>
        <w:ind w:left="5866" w:hanging="360"/>
      </w:pPr>
    </w:lvl>
    <w:lvl w:ilvl="8">
      <w:start w:val="1"/>
      <w:numFmt w:val="lowerRoman"/>
      <w:lvlText w:val="%9."/>
      <w:lvlJc w:val="right"/>
      <w:pPr>
        <w:tabs>
          <w:tab w:val="num" w:pos="6586"/>
        </w:tabs>
        <w:ind w:left="6586" w:hanging="180"/>
      </w:pPr>
    </w:lvl>
  </w:abstractNum>
  <w:abstractNum w:abstractNumId="27" w15:restartNumberingAfterBreak="0">
    <w:nsid w:val="7AC40502"/>
    <w:multiLevelType w:val="hybridMultilevel"/>
    <w:tmpl w:val="7958AD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C5C2889"/>
    <w:multiLevelType w:val="hybridMultilevel"/>
    <w:tmpl w:val="BAC6F46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9" w15:restartNumberingAfterBreak="0">
    <w:nsid w:val="7E641C9E"/>
    <w:multiLevelType w:val="hybridMultilevel"/>
    <w:tmpl w:val="B4DE4204"/>
    <w:lvl w:ilvl="0" w:tplc="0C0C0011">
      <w:start w:val="1"/>
      <w:numFmt w:val="decimal"/>
      <w:lvlText w:val="%1)"/>
      <w:lvlJc w:val="left"/>
      <w:pPr>
        <w:ind w:left="1211"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459836005">
    <w:abstractNumId w:val="19"/>
  </w:num>
  <w:num w:numId="2" w16cid:durableId="332531582">
    <w:abstractNumId w:val="21"/>
  </w:num>
  <w:num w:numId="3" w16cid:durableId="2143577224">
    <w:abstractNumId w:val="13"/>
  </w:num>
  <w:num w:numId="4" w16cid:durableId="68045927">
    <w:abstractNumId w:val="20"/>
  </w:num>
  <w:num w:numId="5" w16cid:durableId="652805390">
    <w:abstractNumId w:val="9"/>
  </w:num>
  <w:num w:numId="6" w16cid:durableId="824903921">
    <w:abstractNumId w:val="16"/>
  </w:num>
  <w:num w:numId="7" w16cid:durableId="1457674897">
    <w:abstractNumId w:val="24"/>
  </w:num>
  <w:num w:numId="8" w16cid:durableId="1382435874">
    <w:abstractNumId w:val="8"/>
  </w:num>
  <w:num w:numId="9" w16cid:durableId="2008626513">
    <w:abstractNumId w:val="26"/>
  </w:num>
  <w:num w:numId="10" w16cid:durableId="203256542">
    <w:abstractNumId w:val="14"/>
  </w:num>
  <w:num w:numId="11" w16cid:durableId="360328725">
    <w:abstractNumId w:val="22"/>
  </w:num>
  <w:num w:numId="12" w16cid:durableId="1925796500">
    <w:abstractNumId w:val="18"/>
  </w:num>
  <w:num w:numId="13" w16cid:durableId="1737850290">
    <w:abstractNumId w:val="23"/>
  </w:num>
  <w:num w:numId="14" w16cid:durableId="63797894">
    <w:abstractNumId w:val="0"/>
  </w:num>
  <w:num w:numId="15" w16cid:durableId="1352488155">
    <w:abstractNumId w:val="7"/>
  </w:num>
  <w:num w:numId="16" w16cid:durableId="1939869193">
    <w:abstractNumId w:val="1"/>
  </w:num>
  <w:num w:numId="17" w16cid:durableId="1275791355">
    <w:abstractNumId w:val="17"/>
  </w:num>
  <w:num w:numId="18" w16cid:durableId="901794401">
    <w:abstractNumId w:val="3"/>
  </w:num>
  <w:num w:numId="19" w16cid:durableId="826439679">
    <w:abstractNumId w:val="12"/>
  </w:num>
  <w:num w:numId="20" w16cid:durableId="79837577">
    <w:abstractNumId w:val="28"/>
  </w:num>
  <w:num w:numId="21" w16cid:durableId="817259057">
    <w:abstractNumId w:val="10"/>
  </w:num>
  <w:num w:numId="22" w16cid:durableId="23596982">
    <w:abstractNumId w:val="6"/>
  </w:num>
  <w:num w:numId="23" w16cid:durableId="2061324554">
    <w:abstractNumId w:val="5"/>
  </w:num>
  <w:num w:numId="24" w16cid:durableId="1804619751">
    <w:abstractNumId w:val="2"/>
  </w:num>
  <w:num w:numId="25" w16cid:durableId="1529175136">
    <w:abstractNumId w:val="27"/>
  </w:num>
  <w:num w:numId="26" w16cid:durableId="1781759821">
    <w:abstractNumId w:val="29"/>
  </w:num>
  <w:num w:numId="27" w16cid:durableId="1611821163">
    <w:abstractNumId w:val="11"/>
  </w:num>
  <w:num w:numId="28" w16cid:durableId="1742405940">
    <w:abstractNumId w:val="15"/>
  </w:num>
  <w:num w:numId="29" w16cid:durableId="2007394377">
    <w:abstractNumId w:val="4"/>
  </w:num>
  <w:num w:numId="30" w16cid:durableId="15119157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60E"/>
    <w:rsid w:val="00000DC2"/>
    <w:rsid w:val="00003C9C"/>
    <w:rsid w:val="000079D5"/>
    <w:rsid w:val="000154D9"/>
    <w:rsid w:val="00020452"/>
    <w:rsid w:val="0002252E"/>
    <w:rsid w:val="00030DD5"/>
    <w:rsid w:val="00030F0C"/>
    <w:rsid w:val="000319C9"/>
    <w:rsid w:val="00032167"/>
    <w:rsid w:val="00047282"/>
    <w:rsid w:val="0005048A"/>
    <w:rsid w:val="00050BE8"/>
    <w:rsid w:val="00053E80"/>
    <w:rsid w:val="0005507A"/>
    <w:rsid w:val="000554C9"/>
    <w:rsid w:val="000908D4"/>
    <w:rsid w:val="00093424"/>
    <w:rsid w:val="000A094E"/>
    <w:rsid w:val="000A4A48"/>
    <w:rsid w:val="000B260E"/>
    <w:rsid w:val="000B63E6"/>
    <w:rsid w:val="000D0B4F"/>
    <w:rsid w:val="000D7F48"/>
    <w:rsid w:val="000F7F56"/>
    <w:rsid w:val="00115576"/>
    <w:rsid w:val="0011625B"/>
    <w:rsid w:val="001441FA"/>
    <w:rsid w:val="001477F4"/>
    <w:rsid w:val="00153BD7"/>
    <w:rsid w:val="00155450"/>
    <w:rsid w:val="00160174"/>
    <w:rsid w:val="00170DFE"/>
    <w:rsid w:val="001932ED"/>
    <w:rsid w:val="00194B9D"/>
    <w:rsid w:val="001A0219"/>
    <w:rsid w:val="001A429C"/>
    <w:rsid w:val="001A4619"/>
    <w:rsid w:val="001A53AC"/>
    <w:rsid w:val="001B044F"/>
    <w:rsid w:val="001B4E88"/>
    <w:rsid w:val="001C0686"/>
    <w:rsid w:val="001D5A98"/>
    <w:rsid w:val="001D71CE"/>
    <w:rsid w:val="001E40C1"/>
    <w:rsid w:val="001E4DC7"/>
    <w:rsid w:val="001E5A0F"/>
    <w:rsid w:val="001F44E5"/>
    <w:rsid w:val="001F5644"/>
    <w:rsid w:val="001F5EA7"/>
    <w:rsid w:val="0020619F"/>
    <w:rsid w:val="002177D9"/>
    <w:rsid w:val="00220EB2"/>
    <w:rsid w:val="002648CC"/>
    <w:rsid w:val="00266D8D"/>
    <w:rsid w:val="002710F8"/>
    <w:rsid w:val="002849F8"/>
    <w:rsid w:val="00291708"/>
    <w:rsid w:val="00297B67"/>
    <w:rsid w:val="002A52B5"/>
    <w:rsid w:val="002B1970"/>
    <w:rsid w:val="002B32E2"/>
    <w:rsid w:val="002B3A2E"/>
    <w:rsid w:val="002B3AC5"/>
    <w:rsid w:val="002B470F"/>
    <w:rsid w:val="002C05FC"/>
    <w:rsid w:val="002C490C"/>
    <w:rsid w:val="002C51D5"/>
    <w:rsid w:val="002E0533"/>
    <w:rsid w:val="002E5876"/>
    <w:rsid w:val="002F038E"/>
    <w:rsid w:val="002F03C4"/>
    <w:rsid w:val="002F105F"/>
    <w:rsid w:val="002F353F"/>
    <w:rsid w:val="002F6208"/>
    <w:rsid w:val="00302224"/>
    <w:rsid w:val="00305051"/>
    <w:rsid w:val="00316A7C"/>
    <w:rsid w:val="00317990"/>
    <w:rsid w:val="00336041"/>
    <w:rsid w:val="0034418E"/>
    <w:rsid w:val="003501E2"/>
    <w:rsid w:val="00363CAC"/>
    <w:rsid w:val="00366492"/>
    <w:rsid w:val="003729FD"/>
    <w:rsid w:val="00374B62"/>
    <w:rsid w:val="003838E7"/>
    <w:rsid w:val="00384EC7"/>
    <w:rsid w:val="00385C1A"/>
    <w:rsid w:val="00396852"/>
    <w:rsid w:val="003A4255"/>
    <w:rsid w:val="003C0A0A"/>
    <w:rsid w:val="003E6EEF"/>
    <w:rsid w:val="003F364D"/>
    <w:rsid w:val="003F788E"/>
    <w:rsid w:val="00400E30"/>
    <w:rsid w:val="004034B5"/>
    <w:rsid w:val="0040416A"/>
    <w:rsid w:val="004069CE"/>
    <w:rsid w:val="004255BB"/>
    <w:rsid w:val="00427911"/>
    <w:rsid w:val="00432777"/>
    <w:rsid w:val="0043736D"/>
    <w:rsid w:val="00441AF0"/>
    <w:rsid w:val="00442EC6"/>
    <w:rsid w:val="00443864"/>
    <w:rsid w:val="00447D1E"/>
    <w:rsid w:val="00460C78"/>
    <w:rsid w:val="00460EC0"/>
    <w:rsid w:val="0047223F"/>
    <w:rsid w:val="00472CC4"/>
    <w:rsid w:val="00484D06"/>
    <w:rsid w:val="004871D9"/>
    <w:rsid w:val="00487319"/>
    <w:rsid w:val="004908B5"/>
    <w:rsid w:val="00497C4C"/>
    <w:rsid w:val="004A023D"/>
    <w:rsid w:val="004A0AB6"/>
    <w:rsid w:val="004B3900"/>
    <w:rsid w:val="004B5EC2"/>
    <w:rsid w:val="004C55FC"/>
    <w:rsid w:val="004D08B7"/>
    <w:rsid w:val="004E6BC9"/>
    <w:rsid w:val="005039CE"/>
    <w:rsid w:val="005142F5"/>
    <w:rsid w:val="005168CD"/>
    <w:rsid w:val="00526C1B"/>
    <w:rsid w:val="00527F53"/>
    <w:rsid w:val="00535F82"/>
    <w:rsid w:val="00537B9B"/>
    <w:rsid w:val="00542B09"/>
    <w:rsid w:val="005447B4"/>
    <w:rsid w:val="00546948"/>
    <w:rsid w:val="005508C8"/>
    <w:rsid w:val="00553DE8"/>
    <w:rsid w:val="0055479B"/>
    <w:rsid w:val="0056403E"/>
    <w:rsid w:val="00571E3C"/>
    <w:rsid w:val="00586F52"/>
    <w:rsid w:val="005925DA"/>
    <w:rsid w:val="00593251"/>
    <w:rsid w:val="00594393"/>
    <w:rsid w:val="005A1A1D"/>
    <w:rsid w:val="005A1D20"/>
    <w:rsid w:val="005A5F51"/>
    <w:rsid w:val="005C0F6B"/>
    <w:rsid w:val="005C29CD"/>
    <w:rsid w:val="005C6661"/>
    <w:rsid w:val="00605119"/>
    <w:rsid w:val="00606515"/>
    <w:rsid w:val="00606E76"/>
    <w:rsid w:val="006159D1"/>
    <w:rsid w:val="006358B4"/>
    <w:rsid w:val="006568A5"/>
    <w:rsid w:val="00656A47"/>
    <w:rsid w:val="00656E25"/>
    <w:rsid w:val="00661509"/>
    <w:rsid w:val="00664154"/>
    <w:rsid w:val="00671501"/>
    <w:rsid w:val="00690ED7"/>
    <w:rsid w:val="00697E18"/>
    <w:rsid w:val="006B1BF9"/>
    <w:rsid w:val="006B25C0"/>
    <w:rsid w:val="006B472E"/>
    <w:rsid w:val="006B7082"/>
    <w:rsid w:val="006B7531"/>
    <w:rsid w:val="006D6E7B"/>
    <w:rsid w:val="006E05F1"/>
    <w:rsid w:val="006E2643"/>
    <w:rsid w:val="006E54FF"/>
    <w:rsid w:val="006F5049"/>
    <w:rsid w:val="0070596A"/>
    <w:rsid w:val="00711508"/>
    <w:rsid w:val="007225ED"/>
    <w:rsid w:val="00724FD5"/>
    <w:rsid w:val="007267E0"/>
    <w:rsid w:val="007311E6"/>
    <w:rsid w:val="00742F2C"/>
    <w:rsid w:val="00751CF2"/>
    <w:rsid w:val="00771078"/>
    <w:rsid w:val="007808E0"/>
    <w:rsid w:val="00797B66"/>
    <w:rsid w:val="007A0371"/>
    <w:rsid w:val="007A6A32"/>
    <w:rsid w:val="007B2AC6"/>
    <w:rsid w:val="007B584F"/>
    <w:rsid w:val="007B7C37"/>
    <w:rsid w:val="007C2EE6"/>
    <w:rsid w:val="007C66FF"/>
    <w:rsid w:val="007D1B27"/>
    <w:rsid w:val="007E0C03"/>
    <w:rsid w:val="007E3D54"/>
    <w:rsid w:val="007E67CC"/>
    <w:rsid w:val="007E7FB5"/>
    <w:rsid w:val="007F09CA"/>
    <w:rsid w:val="007F33F1"/>
    <w:rsid w:val="007F46FF"/>
    <w:rsid w:val="00801F1F"/>
    <w:rsid w:val="008079E6"/>
    <w:rsid w:val="00816B8F"/>
    <w:rsid w:val="00831510"/>
    <w:rsid w:val="008409B7"/>
    <w:rsid w:val="00843DE6"/>
    <w:rsid w:val="00844AAF"/>
    <w:rsid w:val="008531F2"/>
    <w:rsid w:val="00855287"/>
    <w:rsid w:val="008570BE"/>
    <w:rsid w:val="00864804"/>
    <w:rsid w:val="00886AF6"/>
    <w:rsid w:val="00891214"/>
    <w:rsid w:val="008952CA"/>
    <w:rsid w:val="008963B6"/>
    <w:rsid w:val="008A0259"/>
    <w:rsid w:val="008A72B7"/>
    <w:rsid w:val="008C0AD0"/>
    <w:rsid w:val="008C4503"/>
    <w:rsid w:val="008C5D0A"/>
    <w:rsid w:val="008D0408"/>
    <w:rsid w:val="008F3D5E"/>
    <w:rsid w:val="008F7B6F"/>
    <w:rsid w:val="009055BE"/>
    <w:rsid w:val="009061AA"/>
    <w:rsid w:val="00927E23"/>
    <w:rsid w:val="0093392F"/>
    <w:rsid w:val="00936E72"/>
    <w:rsid w:val="009412F4"/>
    <w:rsid w:val="00942481"/>
    <w:rsid w:val="0094762B"/>
    <w:rsid w:val="00960C99"/>
    <w:rsid w:val="00961BCF"/>
    <w:rsid w:val="0096342A"/>
    <w:rsid w:val="00963438"/>
    <w:rsid w:val="0096472B"/>
    <w:rsid w:val="00967B16"/>
    <w:rsid w:val="00970C91"/>
    <w:rsid w:val="00972749"/>
    <w:rsid w:val="0098044A"/>
    <w:rsid w:val="0098242D"/>
    <w:rsid w:val="00992278"/>
    <w:rsid w:val="0099653E"/>
    <w:rsid w:val="009A14D7"/>
    <w:rsid w:val="009A52E1"/>
    <w:rsid w:val="009C19EA"/>
    <w:rsid w:val="009C77E9"/>
    <w:rsid w:val="009C7A9C"/>
    <w:rsid w:val="009E2A2E"/>
    <w:rsid w:val="009E6629"/>
    <w:rsid w:val="00A06F1F"/>
    <w:rsid w:val="00A1361C"/>
    <w:rsid w:val="00A137FC"/>
    <w:rsid w:val="00A16806"/>
    <w:rsid w:val="00A42FB1"/>
    <w:rsid w:val="00A60ECA"/>
    <w:rsid w:val="00A63178"/>
    <w:rsid w:val="00AB2FA1"/>
    <w:rsid w:val="00AC1FAC"/>
    <w:rsid w:val="00AD3BB9"/>
    <w:rsid w:val="00AE361D"/>
    <w:rsid w:val="00AF26EA"/>
    <w:rsid w:val="00AF6CD4"/>
    <w:rsid w:val="00B1492E"/>
    <w:rsid w:val="00B15060"/>
    <w:rsid w:val="00B23F4E"/>
    <w:rsid w:val="00B35F39"/>
    <w:rsid w:val="00B44879"/>
    <w:rsid w:val="00B614D9"/>
    <w:rsid w:val="00B62E6E"/>
    <w:rsid w:val="00B67B32"/>
    <w:rsid w:val="00B70F11"/>
    <w:rsid w:val="00B713CF"/>
    <w:rsid w:val="00B840FB"/>
    <w:rsid w:val="00B866A1"/>
    <w:rsid w:val="00B95597"/>
    <w:rsid w:val="00BA0B17"/>
    <w:rsid w:val="00BC215B"/>
    <w:rsid w:val="00BC41CF"/>
    <w:rsid w:val="00BD59BE"/>
    <w:rsid w:val="00BD6085"/>
    <w:rsid w:val="00C00283"/>
    <w:rsid w:val="00C02493"/>
    <w:rsid w:val="00C07A49"/>
    <w:rsid w:val="00C117A0"/>
    <w:rsid w:val="00C20D73"/>
    <w:rsid w:val="00C24E0A"/>
    <w:rsid w:val="00C31589"/>
    <w:rsid w:val="00C32299"/>
    <w:rsid w:val="00C44F36"/>
    <w:rsid w:val="00C50845"/>
    <w:rsid w:val="00C612B4"/>
    <w:rsid w:val="00C81EB1"/>
    <w:rsid w:val="00C907CB"/>
    <w:rsid w:val="00C94E86"/>
    <w:rsid w:val="00CC37C1"/>
    <w:rsid w:val="00CF1615"/>
    <w:rsid w:val="00CF27DE"/>
    <w:rsid w:val="00CF543C"/>
    <w:rsid w:val="00D020B2"/>
    <w:rsid w:val="00D23EFD"/>
    <w:rsid w:val="00D2786C"/>
    <w:rsid w:val="00D32E65"/>
    <w:rsid w:val="00D34610"/>
    <w:rsid w:val="00D36A8A"/>
    <w:rsid w:val="00D45CDF"/>
    <w:rsid w:val="00D46CC3"/>
    <w:rsid w:val="00D5269F"/>
    <w:rsid w:val="00D53466"/>
    <w:rsid w:val="00D61DFE"/>
    <w:rsid w:val="00D6618A"/>
    <w:rsid w:val="00D85B0A"/>
    <w:rsid w:val="00DA00DA"/>
    <w:rsid w:val="00DB252E"/>
    <w:rsid w:val="00DB6C9A"/>
    <w:rsid w:val="00DC14CB"/>
    <w:rsid w:val="00DC38D5"/>
    <w:rsid w:val="00DD0342"/>
    <w:rsid w:val="00DE3910"/>
    <w:rsid w:val="00DE5151"/>
    <w:rsid w:val="00E0373B"/>
    <w:rsid w:val="00E05423"/>
    <w:rsid w:val="00E0714A"/>
    <w:rsid w:val="00E113F0"/>
    <w:rsid w:val="00E117F0"/>
    <w:rsid w:val="00E16E31"/>
    <w:rsid w:val="00E364EF"/>
    <w:rsid w:val="00E44009"/>
    <w:rsid w:val="00E52A78"/>
    <w:rsid w:val="00E57F3D"/>
    <w:rsid w:val="00E71909"/>
    <w:rsid w:val="00E723FE"/>
    <w:rsid w:val="00E72C88"/>
    <w:rsid w:val="00E73822"/>
    <w:rsid w:val="00E73AC2"/>
    <w:rsid w:val="00E8302E"/>
    <w:rsid w:val="00E840F4"/>
    <w:rsid w:val="00E86B17"/>
    <w:rsid w:val="00E96F1F"/>
    <w:rsid w:val="00E97CD2"/>
    <w:rsid w:val="00EA5E59"/>
    <w:rsid w:val="00EA7583"/>
    <w:rsid w:val="00EB5D3A"/>
    <w:rsid w:val="00ED4A0C"/>
    <w:rsid w:val="00ED597B"/>
    <w:rsid w:val="00ED5D88"/>
    <w:rsid w:val="00EE4821"/>
    <w:rsid w:val="00EE4970"/>
    <w:rsid w:val="00EF4DF1"/>
    <w:rsid w:val="00EF6745"/>
    <w:rsid w:val="00EF7252"/>
    <w:rsid w:val="00EF7DF6"/>
    <w:rsid w:val="00F223D8"/>
    <w:rsid w:val="00F24313"/>
    <w:rsid w:val="00F319DC"/>
    <w:rsid w:val="00F3343C"/>
    <w:rsid w:val="00F3508D"/>
    <w:rsid w:val="00F35943"/>
    <w:rsid w:val="00F60F44"/>
    <w:rsid w:val="00F669D7"/>
    <w:rsid w:val="00F72239"/>
    <w:rsid w:val="00F73618"/>
    <w:rsid w:val="00FC3D63"/>
    <w:rsid w:val="00FE33FA"/>
    <w:rsid w:val="00FE4A18"/>
    <w:rsid w:val="00FF05FE"/>
    <w:rsid w:val="00FF08F6"/>
    <w:rsid w:val="00FF20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F7263"/>
  <w15:chartTrackingRefBased/>
  <w15:docId w15:val="{894D3614-D719-490F-BA3B-0C46CDCF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fr-FR"/>
    </w:rPr>
  </w:style>
  <w:style w:type="paragraph" w:styleId="Titre1">
    <w:name w:val="heading 1"/>
    <w:basedOn w:val="Normal"/>
    <w:next w:val="Normal"/>
    <w:qFormat/>
    <w:pPr>
      <w:keepNext/>
      <w:spacing w:before="240" w:after="60"/>
      <w:jc w:val="both"/>
      <w:outlineLvl w:val="0"/>
    </w:pPr>
    <w:rPr>
      <w:b/>
      <w:kern w:val="28"/>
      <w:sz w:val="28"/>
    </w:rPr>
  </w:style>
  <w:style w:type="paragraph" w:styleId="Titre2">
    <w:name w:val="heading 2"/>
    <w:basedOn w:val="Normal"/>
    <w:next w:val="Normal"/>
    <w:qFormat/>
    <w:pPr>
      <w:keepNext/>
      <w:spacing w:before="120" w:after="120"/>
      <w:ind w:right="43"/>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fr">
    <w:name w:val="Citation fr."/>
    <w:basedOn w:val="Normal"/>
    <w:pPr>
      <w:ind w:left="720" w:right="720"/>
      <w:jc w:val="both"/>
    </w:pPr>
    <w:rPr>
      <w:sz w:val="22"/>
    </w:rPr>
  </w:style>
  <w:style w:type="paragraph" w:customStyle="1" w:styleId="Textejugement">
    <w:name w:val="Texte jugement"/>
    <w:basedOn w:val="Normal"/>
    <w:pPr>
      <w:tabs>
        <w:tab w:val="left" w:pos="900"/>
        <w:tab w:val="right" w:pos="7110"/>
      </w:tabs>
      <w:spacing w:after="360" w:line="360" w:lineRule="auto"/>
      <w:ind w:firstLine="720"/>
      <w:jc w:val="both"/>
    </w:pPr>
  </w:style>
  <w:style w:type="paragraph" w:styleId="Pieddepage">
    <w:name w:val="footer"/>
    <w:basedOn w:val="Normal"/>
    <w:link w:val="PieddepageCar"/>
    <w:pPr>
      <w:tabs>
        <w:tab w:val="center" w:pos="4703"/>
        <w:tab w:val="right" w:pos="9406"/>
      </w:tabs>
    </w:pPr>
  </w:style>
  <w:style w:type="paragraph" w:customStyle="1" w:styleId="adresse">
    <w:name w:val="adresse"/>
    <w:basedOn w:val="Normal"/>
    <w:pPr>
      <w:jc w:val="both"/>
    </w:pPr>
  </w:style>
  <w:style w:type="paragraph" w:styleId="Notedebasdepage">
    <w:name w:val="footnote text"/>
    <w:basedOn w:val="Normal"/>
    <w:semiHidden/>
    <w:rPr>
      <w:sz w:val="20"/>
    </w:rPr>
  </w:style>
  <w:style w:type="paragraph" w:customStyle="1" w:styleId="lettre">
    <w:name w:val="lettre"/>
    <w:basedOn w:val="Normal"/>
    <w:pPr>
      <w:spacing w:after="120"/>
      <w:ind w:firstLine="720"/>
      <w:jc w:val="both"/>
    </w:pPr>
  </w:style>
  <w:style w:type="paragraph" w:styleId="Signature">
    <w:name w:val="Signature"/>
    <w:basedOn w:val="Normal"/>
    <w:pPr>
      <w:ind w:left="4252"/>
      <w:jc w:val="both"/>
    </w:pPr>
  </w:style>
  <w:style w:type="paragraph" w:customStyle="1" w:styleId="texte">
    <w:name w:val="texte"/>
    <w:basedOn w:val="Normal"/>
    <w:pPr>
      <w:ind w:firstLine="720"/>
      <w:jc w:val="both"/>
    </w:pPr>
  </w:style>
  <w:style w:type="paragraph" w:customStyle="1" w:styleId="Nomdesavocats">
    <w:name w:val="Nom des avocats"/>
    <w:basedOn w:val="Normal"/>
    <w:pPr>
      <w:tabs>
        <w:tab w:val="left" w:pos="2070"/>
        <w:tab w:val="right" w:pos="7110"/>
      </w:tabs>
    </w:pPr>
  </w:style>
  <w:style w:type="paragraph" w:customStyle="1" w:styleId="TitreCanada">
    <w:name w:val="Titre Canada"/>
    <w:basedOn w:val="Normal"/>
    <w:pPr>
      <w:tabs>
        <w:tab w:val="left" w:pos="2070"/>
        <w:tab w:val="right" w:pos="7110"/>
      </w:tabs>
      <w:spacing w:line="480" w:lineRule="auto"/>
    </w:pPr>
    <w:rPr>
      <w:b/>
    </w:rPr>
  </w:style>
  <w:style w:type="paragraph" w:customStyle="1" w:styleId="TitreCoursuprieure">
    <w:name w:val="Titre Cour supérieure"/>
    <w:basedOn w:val="Normal"/>
    <w:pPr>
      <w:tabs>
        <w:tab w:val="left" w:pos="2070"/>
        <w:tab w:val="right" w:pos="7110"/>
      </w:tabs>
      <w:jc w:val="right"/>
    </w:pPr>
    <w:rPr>
      <w:b/>
      <w:sz w:val="28"/>
    </w:rPr>
  </w:style>
  <w:style w:type="paragraph" w:customStyle="1" w:styleId="TitreHonorable">
    <w:name w:val="Titre Honorable"/>
    <w:basedOn w:val="Normal"/>
    <w:pPr>
      <w:tabs>
        <w:tab w:val="left" w:pos="2070"/>
        <w:tab w:val="right" w:pos="7110"/>
      </w:tabs>
      <w:ind w:left="1930"/>
    </w:pPr>
    <w:rPr>
      <w:b/>
    </w:rPr>
  </w:style>
  <w:style w:type="paragraph" w:styleId="Titre">
    <w:name w:val="Title"/>
    <w:basedOn w:val="Textejugement"/>
    <w:qFormat/>
    <w:pPr>
      <w:spacing w:after="0" w:line="240" w:lineRule="auto"/>
      <w:ind w:firstLine="0"/>
      <w:jc w:val="left"/>
    </w:pPr>
    <w:rPr>
      <w:b/>
      <w:u w:val="single"/>
    </w:rPr>
  </w:style>
  <w:style w:type="paragraph" w:styleId="En-tte">
    <w:name w:val="header"/>
    <w:basedOn w:val="Normal"/>
    <w:pPr>
      <w:tabs>
        <w:tab w:val="center" w:pos="4703"/>
        <w:tab w:val="right" w:pos="9406"/>
      </w:tabs>
      <w:jc w:val="both"/>
    </w:pPr>
  </w:style>
  <w:style w:type="paragraph" w:customStyle="1" w:styleId="PV">
    <w:name w:val="PV"/>
    <w:basedOn w:val="Normal"/>
    <w:rPr>
      <w:sz w:val="22"/>
    </w:rPr>
  </w:style>
  <w:style w:type="character" w:styleId="Numrodepage">
    <w:name w:val="page number"/>
    <w:basedOn w:val="Policepardfaut"/>
  </w:style>
  <w:style w:type="character" w:styleId="Appelnotedebasdep">
    <w:name w:val="footnote reference"/>
    <w:semiHidden/>
    <w:rPr>
      <w:vertAlign w:val="superscript"/>
    </w:rPr>
  </w:style>
  <w:style w:type="paragraph" w:customStyle="1" w:styleId="PVtexte">
    <w:name w:val="PVtexte"/>
    <w:basedOn w:val="PV"/>
    <w:pPr>
      <w:spacing w:before="240" w:line="320" w:lineRule="exact"/>
      <w:jc w:val="both"/>
    </w:pPr>
    <w:rPr>
      <w:sz w:val="24"/>
    </w:rPr>
  </w:style>
  <w:style w:type="table" w:styleId="Grilledutableau">
    <w:name w:val="Table Grid"/>
    <w:basedOn w:val="TableauNormal"/>
    <w:uiPriority w:val="39"/>
    <w:rsid w:val="006E5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C81EB1"/>
    <w:rPr>
      <w:rFonts w:ascii="Arial" w:hAnsi="Arial"/>
      <w:sz w:val="24"/>
      <w:lang w:val="fr-CA" w:eastAsia="fr-FR" w:bidi="ar-SA"/>
    </w:rPr>
  </w:style>
  <w:style w:type="paragraph" w:styleId="Textedebulles">
    <w:name w:val="Balloon Text"/>
    <w:basedOn w:val="Normal"/>
    <w:semiHidden/>
    <w:rsid w:val="00F24313"/>
    <w:rPr>
      <w:rFonts w:ascii="Tahoma" w:hAnsi="Tahoma" w:cs="Tahoma"/>
      <w:sz w:val="16"/>
      <w:szCs w:val="16"/>
    </w:rPr>
  </w:style>
  <w:style w:type="paragraph" w:styleId="Paragraphedeliste">
    <w:name w:val="List Paragraph"/>
    <w:basedOn w:val="Normal"/>
    <w:uiPriority w:val="34"/>
    <w:qFormat/>
    <w:rsid w:val="002B3A2E"/>
    <w:pPr>
      <w:ind w:left="720"/>
      <w:contextualSpacing/>
    </w:pPr>
    <w:rPr>
      <w:rFonts w:ascii="Times New Roman" w:hAnsi="Times New Roman"/>
      <w:szCs w:val="24"/>
    </w:rPr>
  </w:style>
  <w:style w:type="character" w:styleId="Lienhypertexte">
    <w:name w:val="Hyperlink"/>
    <w:rsid w:val="007F46FF"/>
    <w:rPr>
      <w:color w:val="0563C1"/>
      <w:u w:val="single"/>
    </w:rPr>
  </w:style>
  <w:style w:type="character" w:styleId="Mentionnonrsolue">
    <w:name w:val="Unresolved Mention"/>
    <w:basedOn w:val="Policepardfaut"/>
    <w:uiPriority w:val="99"/>
    <w:semiHidden/>
    <w:unhideWhenUsed/>
    <w:rsid w:val="007B5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france.vincent@judex.q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B6A87-D9C0-44B9-8D74-246388BA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1022</Words>
  <Characters>5625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CANADA</vt:lpstr>
    </vt:vector>
  </TitlesOfParts>
  <Company>Ministère de la Justice</Company>
  <LinksUpToDate>false</LinksUpToDate>
  <CharactersWithSpaces>6634</CharactersWithSpaces>
  <SharedDoc>false</SharedDoc>
  <HLinks>
    <vt:vector size="6" baseType="variant">
      <vt:variant>
        <vt:i4>7929928</vt:i4>
      </vt:variant>
      <vt:variant>
        <vt:i4>82</vt:i4>
      </vt:variant>
      <vt:variant>
        <vt:i4>0</vt:i4>
      </vt:variant>
      <vt:variant>
        <vt:i4>5</vt:i4>
      </vt:variant>
      <vt:variant>
        <vt:lpwstr>mailto:emie.gareau@judex.qc.ca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jgscs27</dc:creator>
  <cp:keywords/>
  <dc:description/>
  <cp:lastModifiedBy>Antoine Fournier-Pilon</cp:lastModifiedBy>
  <cp:revision>3</cp:revision>
  <cp:lastPrinted>2022-08-30T15:43:00Z</cp:lastPrinted>
  <dcterms:created xsi:type="dcterms:W3CDTF">2024-03-05T20:21:00Z</dcterms:created>
  <dcterms:modified xsi:type="dcterms:W3CDTF">2024-03-05T20:21:00Z</dcterms:modified>
</cp:coreProperties>
</file>