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15567C" w:rsidRDefault="00730C8A" w:rsidP="0015567C">
            <w:pPr>
              <w:suppressAutoHyphens/>
              <w:rPr>
                <w:rFonts w:ascii="Arial" w:hAnsi="Arial" w:cs="Arial"/>
                <w:b/>
                <w:spacing w:val="60"/>
              </w:rPr>
            </w:pPr>
            <w:r w:rsidRPr="0015567C">
              <w:rPr>
                <w:rFonts w:ascii="Arial" w:hAnsi="Arial" w:cs="Arial"/>
                <w:b/>
                <w:spacing w:val="60"/>
              </w:rPr>
              <w:t>CANADA</w:t>
            </w:r>
          </w:p>
          <w:p w:rsidR="00730C8A" w:rsidRPr="0015567C" w:rsidRDefault="00730C8A" w:rsidP="0015567C">
            <w:pPr>
              <w:suppressAutoHyphens/>
              <w:rPr>
                <w:rFonts w:ascii="Arial" w:hAnsi="Arial" w:cs="Arial"/>
                <w:b/>
              </w:rPr>
            </w:pPr>
            <w:r w:rsidRPr="0015567C">
              <w:rPr>
                <w:rFonts w:ascii="Arial" w:hAnsi="Arial" w:cs="Arial"/>
                <w:b/>
              </w:rPr>
              <w:t>PROVINCE DE QUÉBEC</w:t>
            </w:r>
          </w:p>
          <w:p w:rsidR="00730C8A" w:rsidRPr="0015567C" w:rsidRDefault="00730C8A" w:rsidP="0015567C">
            <w:pPr>
              <w:suppressAutoHyphens/>
              <w:rPr>
                <w:rFonts w:ascii="Arial" w:hAnsi="Arial" w:cs="Arial"/>
                <w:b/>
              </w:rPr>
            </w:pPr>
            <w:r w:rsidRPr="0015567C">
              <w:rPr>
                <w:rFonts w:ascii="Arial" w:hAnsi="Arial" w:cs="Arial"/>
                <w:b/>
              </w:rPr>
              <w:t xml:space="preserve">DISTRICT DE </w:t>
            </w:r>
            <w:r w:rsidR="00121290" w:rsidRPr="0015567C">
              <w:rPr>
                <w:rFonts w:ascii="Arial" w:hAnsi="Arial" w:cs="Arial"/>
                <w:b/>
              </w:rPr>
              <w:t>LAVAL</w:t>
            </w:r>
          </w:p>
          <w:p w:rsidR="00730C8A" w:rsidRPr="0015567C" w:rsidRDefault="00730C8A" w:rsidP="0015567C">
            <w:pPr>
              <w:suppressAutoHyphens/>
              <w:rPr>
                <w:rFonts w:ascii="Arial" w:hAnsi="Arial" w:cs="Arial"/>
                <w:b/>
              </w:rPr>
            </w:pPr>
          </w:p>
          <w:p w:rsidR="00730C8A" w:rsidRPr="0015567C" w:rsidRDefault="00730C8A" w:rsidP="0015567C">
            <w:pPr>
              <w:suppressAutoHyphens/>
              <w:rPr>
                <w:rFonts w:ascii="Arial" w:hAnsi="Arial" w:cs="Arial"/>
                <w:b/>
                <w:spacing w:val="60"/>
              </w:rPr>
            </w:pPr>
            <w:r w:rsidRPr="0015567C">
              <w:rPr>
                <w:rFonts w:ascii="Arial" w:hAnsi="Arial" w:cs="Arial"/>
                <w:b/>
              </w:rPr>
              <w:t>N</w:t>
            </w:r>
            <w:r w:rsidRPr="0015567C">
              <w:rPr>
                <w:rFonts w:ascii="Arial" w:hAnsi="Arial" w:cs="Arial"/>
                <w:b/>
                <w:vertAlign w:val="superscript"/>
              </w:rPr>
              <w:t>o</w:t>
            </w:r>
            <w:r w:rsidRPr="0015567C">
              <w:rPr>
                <w:rFonts w:ascii="Arial" w:hAnsi="Arial" w:cs="Arial"/>
                <w:b/>
              </w:rPr>
              <w:t> : 5</w:t>
            </w:r>
            <w:r w:rsidR="00121290" w:rsidRPr="0015567C">
              <w:rPr>
                <w:rFonts w:ascii="Arial" w:hAnsi="Arial" w:cs="Arial"/>
                <w:b/>
              </w:rPr>
              <w:t>40</w:t>
            </w:r>
            <w:r w:rsidRPr="0015567C">
              <w:rPr>
                <w:rFonts w:ascii="Arial" w:hAnsi="Arial" w:cs="Arial"/>
                <w:b/>
              </w:rPr>
              <w:t>-</w:t>
            </w:r>
            <w:r w:rsidR="00EB3416" w:rsidRPr="0015567C">
              <w:rPr>
                <w:rFonts w:ascii="Arial" w:hAnsi="Arial" w:cs="Arial"/>
                <w:b/>
              </w:rPr>
              <w:t>___________________</w:t>
            </w:r>
          </w:p>
        </w:tc>
        <w:tc>
          <w:tcPr>
            <w:tcW w:w="4654" w:type="dxa"/>
            <w:shd w:val="clear" w:color="auto" w:fill="auto"/>
          </w:tcPr>
          <w:p w:rsidR="00730C8A" w:rsidRPr="0015567C" w:rsidRDefault="00730C8A" w:rsidP="0015567C">
            <w:pPr>
              <w:rPr>
                <w:rFonts w:ascii="Arial" w:hAnsi="Arial" w:cs="Arial"/>
                <w:b/>
                <w:lang w:val="es-MX"/>
              </w:rPr>
            </w:pPr>
            <w:r w:rsidRPr="0015567C">
              <w:rPr>
                <w:rFonts w:ascii="Arial" w:hAnsi="Arial" w:cs="Arial"/>
                <w:b/>
                <w:spacing w:val="60"/>
                <w:lang w:val="es-MX"/>
              </w:rPr>
              <w:t>COUR</w:t>
            </w:r>
            <w:r w:rsidRPr="0015567C">
              <w:rPr>
                <w:rFonts w:ascii="Arial" w:hAnsi="Arial" w:cs="Arial"/>
                <w:b/>
                <w:lang w:val="es-MX"/>
              </w:rPr>
              <w:t xml:space="preserve"> S U P É R I E U R E</w:t>
            </w:r>
          </w:p>
          <w:p w:rsidR="00730C8A" w:rsidRPr="0015567C" w:rsidRDefault="00730C8A" w:rsidP="00137D6B">
            <w:pPr>
              <w:suppressAutoHyphens/>
              <w:rPr>
                <w:rFonts w:ascii="Arial" w:hAnsi="Arial" w:cs="Arial"/>
                <w:b/>
                <w:lang w:val="en-CA"/>
              </w:rPr>
            </w:pPr>
            <w:r w:rsidRPr="0015567C">
              <w:rPr>
                <w:rFonts w:ascii="Arial" w:hAnsi="Arial" w:cs="Arial"/>
                <w:b/>
                <w:lang w:val="en-CA"/>
              </w:rPr>
              <w:t>(</w:t>
            </w:r>
            <w:proofErr w:type="spellStart"/>
            <w:r w:rsidRPr="0015567C">
              <w:rPr>
                <w:rFonts w:ascii="Arial" w:hAnsi="Arial" w:cs="Arial"/>
                <w:b/>
                <w:lang w:val="en-CA"/>
              </w:rPr>
              <w:t>Chambre</w:t>
            </w:r>
            <w:proofErr w:type="spellEnd"/>
            <w:r w:rsidRPr="0015567C">
              <w:rPr>
                <w:rFonts w:ascii="Arial" w:hAnsi="Arial" w:cs="Arial"/>
                <w:b/>
                <w:lang w:val="en-CA"/>
              </w:rPr>
              <w:t xml:space="preserve"> </w:t>
            </w:r>
            <w:proofErr w:type="spellStart"/>
            <w:r w:rsidRPr="0015567C">
              <w:rPr>
                <w:rFonts w:ascii="Arial" w:hAnsi="Arial" w:cs="Arial"/>
                <w:b/>
                <w:lang w:val="en-CA"/>
              </w:rPr>
              <w:t>civile</w:t>
            </w:r>
            <w:proofErr w:type="spellEnd"/>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demanderesse</w:t>
            </w:r>
          </w:p>
          <w:p w:rsidR="00730C8A" w:rsidRPr="0015567C" w:rsidRDefault="00730C8A" w:rsidP="0015567C">
            <w:pPr>
              <w:tabs>
                <w:tab w:val="left" w:pos="5082"/>
                <w:tab w:val="left" w:pos="5593"/>
              </w:tabs>
              <w:suppressAutoHyphens/>
              <w:rPr>
                <w:rFonts w:ascii="Arial" w:hAnsi="Arial" w:cs="Arial"/>
              </w:rPr>
            </w:pPr>
            <w:r w:rsidRPr="0015567C">
              <w:rPr>
                <w:rFonts w:ascii="Arial" w:hAnsi="Arial" w:cs="Arial"/>
              </w:rPr>
              <w:t>c.</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défenderesse</w:t>
            </w:r>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0" w:name="Parties"/>
    </w:p>
    <w:p w:rsidR="00EB3416" w:rsidRPr="0015567C" w:rsidRDefault="00EB3416" w:rsidP="007B22C1">
      <w:pPr>
        <w:tabs>
          <w:tab w:val="left" w:pos="6390"/>
        </w:tabs>
        <w:spacing w:after="240" w:line="200" w:lineRule="exact"/>
        <w:ind w:right="-232"/>
        <w:jc w:val="both"/>
        <w:rPr>
          <w:rFonts w:ascii="Arial" w:hAnsi="Arial" w:cs="Arial"/>
        </w:rPr>
      </w:pPr>
    </w:p>
    <w:bookmarkEnd w:id="0"/>
    <w:p w:rsidR="00730C8A" w:rsidRPr="0015567C" w:rsidRDefault="00730C8A" w:rsidP="007B22C1">
      <w:pPr>
        <w:pStyle w:val="Titprc"/>
        <w:spacing w:line="276" w:lineRule="auto"/>
        <w:ind w:right="-232"/>
        <w:rPr>
          <w:sz w:val="24"/>
          <w:szCs w:val="24"/>
          <w:lang w:val="fr-FR"/>
        </w:rPr>
      </w:pPr>
      <w:r w:rsidRPr="0015567C">
        <w:rPr>
          <w:sz w:val="24"/>
          <w:szCs w:val="24"/>
          <w:lang w:val="fr-FR"/>
        </w:rPr>
        <w:t>AVIS DE PRÉSENTATION</w:t>
      </w:r>
    </w:p>
    <w:p w:rsidR="00730C8A" w:rsidRDefault="00FE0D9F" w:rsidP="007B22C1">
      <w:pPr>
        <w:pStyle w:val="Titprc"/>
        <w:spacing w:line="276" w:lineRule="auto"/>
        <w:ind w:right="-232"/>
        <w:rPr>
          <w:sz w:val="24"/>
          <w:szCs w:val="24"/>
          <w:lang w:val="fr-FR"/>
        </w:rPr>
      </w:pPr>
      <w:r>
        <w:rPr>
          <w:sz w:val="24"/>
          <w:szCs w:val="24"/>
          <w:lang w:val="fr-FR"/>
        </w:rPr>
        <w:t xml:space="preserve">PRATIQUE </w:t>
      </w:r>
      <w:r w:rsidR="00730C8A" w:rsidRPr="0015567C">
        <w:rPr>
          <w:sz w:val="24"/>
          <w:szCs w:val="24"/>
          <w:lang w:val="fr-FR"/>
        </w:rPr>
        <w:t>CIVILE (SALLE 2.</w:t>
      </w:r>
      <w:r w:rsidR="00121290" w:rsidRPr="0015567C">
        <w:rPr>
          <w:sz w:val="24"/>
          <w:szCs w:val="24"/>
          <w:lang w:val="fr-FR"/>
        </w:rPr>
        <w:t>02</w:t>
      </w:r>
      <w:r w:rsidR="00730C8A" w:rsidRPr="0015567C">
        <w:rPr>
          <w:sz w:val="24"/>
          <w:szCs w:val="24"/>
          <w:lang w:val="fr-FR"/>
        </w:rPr>
        <w:t>)</w:t>
      </w:r>
    </w:p>
    <w:p w:rsidR="00553700" w:rsidRPr="00553700" w:rsidRDefault="00553700" w:rsidP="007B22C1">
      <w:pPr>
        <w:pStyle w:val="Titprc"/>
        <w:spacing w:line="276" w:lineRule="auto"/>
        <w:ind w:right="-232"/>
        <w:rPr>
          <w:b w:val="0"/>
          <w:i/>
          <w:sz w:val="24"/>
          <w:szCs w:val="24"/>
          <w:lang w:val="fr-FR"/>
        </w:rPr>
      </w:pPr>
      <w:r w:rsidRPr="00553700">
        <w:rPr>
          <w:b w:val="0"/>
          <w:i/>
          <w:sz w:val="24"/>
          <w:szCs w:val="24"/>
          <w:lang w:val="fr-FR"/>
        </w:rPr>
        <w:t xml:space="preserve">(Identification de l’acte de procédure concerné et des articles du </w:t>
      </w:r>
      <w:proofErr w:type="spellStart"/>
      <w:r w:rsidRPr="00553700">
        <w:rPr>
          <w:b w:val="0"/>
          <w:i/>
          <w:sz w:val="24"/>
          <w:szCs w:val="24"/>
          <w:lang w:val="fr-FR"/>
        </w:rPr>
        <w:t>C.p.c</w:t>
      </w:r>
      <w:proofErr w:type="spellEnd"/>
      <w:r w:rsidRPr="00553700">
        <w:rPr>
          <w:b w:val="0"/>
          <w:i/>
          <w:sz w:val="24"/>
          <w:szCs w:val="24"/>
          <w:lang w:val="fr-FR"/>
        </w:rPr>
        <w:t xml:space="preserve">. ou </w:t>
      </w:r>
      <w:r w:rsidR="00D40C2D">
        <w:rPr>
          <w:b w:val="0"/>
          <w:i/>
          <w:sz w:val="24"/>
          <w:szCs w:val="24"/>
          <w:lang w:val="fr-FR"/>
        </w:rPr>
        <w:t xml:space="preserve">du </w:t>
      </w:r>
      <w:proofErr w:type="spellStart"/>
      <w:r w:rsidRPr="00553700">
        <w:rPr>
          <w:b w:val="0"/>
          <w:i/>
          <w:sz w:val="24"/>
          <w:szCs w:val="24"/>
          <w:lang w:val="fr-FR"/>
        </w:rPr>
        <w:t>C.c.Q</w:t>
      </w:r>
      <w:proofErr w:type="spellEnd"/>
      <w:r w:rsidRPr="00553700">
        <w:rPr>
          <w:b w:val="0"/>
          <w:i/>
          <w:sz w:val="24"/>
          <w:szCs w:val="24"/>
          <w:lang w:val="fr-FR"/>
        </w:rPr>
        <w:t>.)</w:t>
      </w:r>
    </w:p>
    <w:p w:rsidR="00681419" w:rsidRPr="0015567C" w:rsidRDefault="00681419" w:rsidP="007B22C1">
      <w:pPr>
        <w:tabs>
          <w:tab w:val="left" w:pos="6390"/>
        </w:tabs>
        <w:ind w:right="-232"/>
        <w:jc w:val="both"/>
        <w:rPr>
          <w:rFonts w:ascii="Arial" w:hAnsi="Arial" w:cs="Arial"/>
        </w:rPr>
      </w:pPr>
    </w:p>
    <w:p w:rsidR="00681419" w:rsidRPr="0015567C" w:rsidRDefault="00681419" w:rsidP="007B22C1">
      <w:pPr>
        <w:tabs>
          <w:tab w:val="left" w:pos="6390"/>
        </w:tabs>
        <w:spacing w:before="240" w:after="240"/>
        <w:ind w:right="-232"/>
        <w:jc w:val="both"/>
        <w:rPr>
          <w:rFonts w:ascii="Arial" w:hAnsi="Arial" w:cs="Arial"/>
        </w:rPr>
      </w:pPr>
      <w:r w:rsidRPr="0015567C">
        <w:rPr>
          <w:rFonts w:ascii="Arial" w:hAnsi="Arial" w:cs="Arial"/>
        </w:rPr>
        <w:t>Destinataires :</w:t>
      </w:r>
    </w:p>
    <w:p w:rsidR="00681419" w:rsidRPr="0015567C" w:rsidRDefault="00681419" w:rsidP="007B22C1">
      <w:pPr>
        <w:tabs>
          <w:tab w:val="left" w:pos="6390"/>
        </w:tabs>
        <w:spacing w:before="240" w:after="240"/>
        <w:ind w:right="-232"/>
        <w:jc w:val="both"/>
        <w:rPr>
          <w:rFonts w:ascii="Arial" w:hAnsi="Arial" w:cs="Arial"/>
        </w:rPr>
      </w:pPr>
    </w:p>
    <w:p w:rsidR="00681419" w:rsidRPr="0015567C" w:rsidRDefault="00681419" w:rsidP="007B22C1">
      <w:pPr>
        <w:tabs>
          <w:tab w:val="left" w:pos="6390"/>
        </w:tabs>
        <w:spacing w:before="240" w:after="240"/>
        <w:ind w:right="-232"/>
        <w:jc w:val="both"/>
        <w:rPr>
          <w:rFonts w:ascii="Arial" w:hAnsi="Arial" w:cs="Arial"/>
        </w:rPr>
      </w:pPr>
    </w:p>
    <w:p w:rsidR="00730C8A" w:rsidRPr="0015567C" w:rsidRDefault="00730C8A" w:rsidP="007B22C1">
      <w:pPr>
        <w:keepNext/>
        <w:spacing w:before="240" w:after="240"/>
        <w:ind w:right="-232"/>
        <w:jc w:val="both"/>
        <w:rPr>
          <w:rFonts w:ascii="Arial" w:hAnsi="Arial" w:cs="Arial"/>
          <w:b/>
        </w:rPr>
      </w:pPr>
      <w:bookmarkStart w:id="1" w:name="_Toc55304700"/>
      <w:r w:rsidRPr="0015567C">
        <w:rPr>
          <w:rFonts w:ascii="Arial" w:hAnsi="Arial" w:cs="Arial"/>
          <w:b/>
        </w:rPr>
        <w:t>1.</w:t>
      </w:r>
      <w:r w:rsidRPr="0015567C">
        <w:rPr>
          <w:rFonts w:ascii="Arial" w:hAnsi="Arial" w:cs="Arial"/>
          <w:b/>
        </w:rPr>
        <w:tab/>
        <w:t>PRÉSENTATION DE LA DEMANDE</w:t>
      </w:r>
      <w:bookmarkEnd w:id="1"/>
    </w:p>
    <w:p w:rsidR="00730C8A" w:rsidRPr="0015567C" w:rsidRDefault="00730C8A" w:rsidP="007B22C1">
      <w:pPr>
        <w:ind w:right="-232"/>
        <w:jc w:val="both"/>
        <w:rPr>
          <w:rFonts w:ascii="Arial" w:hAnsi="Arial" w:cs="Arial"/>
        </w:rPr>
      </w:pPr>
      <w:r w:rsidRPr="0015567C">
        <w:rPr>
          <w:rFonts w:ascii="Arial" w:hAnsi="Arial" w:cs="Arial"/>
          <w:b/>
          <w:caps/>
        </w:rPr>
        <w:t>PRENEZ AVIS</w:t>
      </w:r>
      <w:r w:rsidRPr="0015567C">
        <w:rPr>
          <w:rFonts w:ascii="Arial" w:hAnsi="Arial" w:cs="Arial"/>
        </w:rPr>
        <w:t xml:space="preserve"> que la demande</w:t>
      </w:r>
      <w:r w:rsidRPr="0015567C">
        <w:rPr>
          <w:rFonts w:ascii="Arial" w:hAnsi="Arial" w:cs="Arial"/>
          <w:u w:val="single"/>
        </w:rPr>
        <w:tab/>
      </w:r>
      <w:r w:rsidRPr="0015567C">
        <w:rPr>
          <w:rFonts w:ascii="Arial" w:hAnsi="Arial" w:cs="Arial"/>
          <w:u w:val="single"/>
        </w:rPr>
        <w:tab/>
      </w:r>
      <w:r w:rsidR="00980C27" w:rsidRPr="0015567C">
        <w:rPr>
          <w:rFonts w:ascii="Arial" w:hAnsi="Arial" w:cs="Arial"/>
          <w:u w:val="single"/>
        </w:rPr>
        <w:t xml:space="preserve"> </w:t>
      </w:r>
      <w:r w:rsidRPr="0015567C">
        <w:rPr>
          <w:rFonts w:ascii="Arial" w:hAnsi="Arial" w:cs="Arial"/>
          <w:u w:val="single"/>
        </w:rPr>
        <w:tab/>
      </w:r>
      <w:r w:rsidRPr="0015567C">
        <w:rPr>
          <w:rFonts w:ascii="Arial" w:hAnsi="Arial" w:cs="Arial"/>
          <w:u w:val="single"/>
        </w:rPr>
        <w:tab/>
      </w:r>
      <w:r w:rsidRPr="0015567C">
        <w:rPr>
          <w:rFonts w:ascii="Arial" w:hAnsi="Arial" w:cs="Arial"/>
          <w:u w:val="single"/>
        </w:rPr>
        <w:tab/>
      </w:r>
      <w:r w:rsidRPr="0015567C">
        <w:rPr>
          <w:rFonts w:ascii="Arial" w:hAnsi="Arial" w:cs="Arial"/>
          <w:u w:val="single"/>
        </w:rPr>
        <w:tab/>
      </w:r>
      <w:r w:rsidRPr="0015567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t xml:space="preserve"> </w:t>
      </w:r>
      <w:r w:rsidRPr="0015567C">
        <w:rPr>
          <w:rFonts w:ascii="Arial" w:hAnsi="Arial" w:cs="Arial"/>
        </w:rPr>
        <w:t>sera présentée en division de pratique de la Chambre civile de la Cour supérieure, en salle 2.</w:t>
      </w:r>
      <w:r w:rsidR="00121290" w:rsidRPr="0015567C">
        <w:rPr>
          <w:rFonts w:ascii="Arial" w:hAnsi="Arial" w:cs="Arial"/>
        </w:rPr>
        <w:t>02 du palais de justice de Laval</w:t>
      </w:r>
      <w:r w:rsidRPr="0015567C">
        <w:rPr>
          <w:rFonts w:ascii="Arial" w:hAnsi="Arial" w:cs="Arial"/>
        </w:rPr>
        <w:t xml:space="preserve">, situé au </w:t>
      </w:r>
      <w:r w:rsidR="00980C27" w:rsidRPr="0015567C">
        <w:rPr>
          <w:rFonts w:ascii="Arial" w:hAnsi="Arial" w:cs="Arial"/>
          <w:color w:val="222222"/>
          <w:shd w:val="clear" w:color="auto" w:fill="FFFFFF"/>
        </w:rPr>
        <w:t>2800, boul. St-Martin Ouest, Laval</w:t>
      </w:r>
      <w:r w:rsidRPr="0015567C">
        <w:rPr>
          <w:rFonts w:ascii="Arial" w:hAnsi="Arial" w:cs="Arial"/>
        </w:rPr>
        <w:t>, le ___</w:t>
      </w:r>
      <w:r w:rsidR="00A94DBC">
        <w:rPr>
          <w:rFonts w:ascii="Arial" w:hAnsi="Arial" w:cs="Arial"/>
        </w:rPr>
        <w:t>________________ 20___, à 9 h</w:t>
      </w:r>
      <w:r w:rsidRPr="0015567C">
        <w:rPr>
          <w:rFonts w:ascii="Arial" w:hAnsi="Arial" w:cs="Arial"/>
        </w:rPr>
        <w:t>, ou aussitôt que le conseil pourra être entendu.</w:t>
      </w:r>
    </w:p>
    <w:p w:rsidR="00730C8A" w:rsidRPr="0015567C" w:rsidRDefault="00730C8A" w:rsidP="007B22C1">
      <w:pPr>
        <w:keepNext/>
        <w:spacing w:before="360" w:after="240"/>
        <w:ind w:right="-232"/>
        <w:jc w:val="both"/>
        <w:rPr>
          <w:rFonts w:ascii="Arial" w:hAnsi="Arial" w:cs="Arial"/>
          <w:b/>
        </w:rPr>
      </w:pPr>
      <w:bookmarkStart w:id="2" w:name="_Toc55304701"/>
      <w:r w:rsidRPr="0015567C">
        <w:rPr>
          <w:rFonts w:ascii="Arial" w:hAnsi="Arial" w:cs="Arial"/>
          <w:b/>
        </w:rPr>
        <w:t>2.</w:t>
      </w:r>
      <w:r w:rsidRPr="0015567C">
        <w:rPr>
          <w:rFonts w:ascii="Arial" w:hAnsi="Arial" w:cs="Arial"/>
          <w:b/>
        </w:rPr>
        <w:tab/>
        <w:t>COMMENT JOINDRE L’APPEL DU RÔLE DE PRATIQUE VIRTUEL</w:t>
      </w:r>
      <w:bookmarkEnd w:id="2"/>
    </w:p>
    <w:p w:rsidR="00730C8A" w:rsidRPr="0015567C" w:rsidRDefault="00730C8A" w:rsidP="007B22C1">
      <w:pPr>
        <w:spacing w:before="240" w:after="240"/>
        <w:ind w:right="-232"/>
        <w:jc w:val="both"/>
        <w:rPr>
          <w:rFonts w:ascii="Arial" w:hAnsi="Arial" w:cs="Arial"/>
        </w:rPr>
      </w:pPr>
      <w:bookmarkStart w:id="3" w:name="_Toc55304702"/>
      <w:r w:rsidRPr="0015567C">
        <w:rPr>
          <w:rFonts w:ascii="Arial" w:hAnsi="Arial" w:cs="Arial"/>
        </w:rPr>
        <w:t xml:space="preserve">Les coordonnées pour vous joindre à l’appel du rôle </w:t>
      </w:r>
      <w:r w:rsidR="00CF4BF2">
        <w:rPr>
          <w:rFonts w:ascii="Arial" w:hAnsi="Arial" w:cs="Arial"/>
        </w:rPr>
        <w:t xml:space="preserve">de pratique </w:t>
      </w:r>
      <w:r w:rsidRPr="0015567C">
        <w:rPr>
          <w:rFonts w:ascii="Arial" w:hAnsi="Arial" w:cs="Arial"/>
        </w:rPr>
        <w:t>virtuel de la salle 2.</w:t>
      </w:r>
      <w:r w:rsidR="00980C27" w:rsidRPr="0015567C">
        <w:rPr>
          <w:rFonts w:ascii="Arial" w:hAnsi="Arial" w:cs="Arial"/>
        </w:rPr>
        <w:t>02</w:t>
      </w:r>
      <w:r w:rsidRPr="0015567C">
        <w:rPr>
          <w:rFonts w:ascii="Arial" w:hAnsi="Arial" w:cs="Arial"/>
        </w:rPr>
        <w:t xml:space="preserve"> sont les suivantes :</w:t>
      </w:r>
      <w:bookmarkStart w:id="4" w:name="_GoBack"/>
      <w:bookmarkEnd w:id="3"/>
      <w:bookmarkEnd w:id="4"/>
    </w:p>
    <w:p w:rsidR="00685E10" w:rsidRPr="00CF4BF2" w:rsidRDefault="00730C8A" w:rsidP="007B22C1">
      <w:pPr>
        <w:pStyle w:val="Default"/>
        <w:numPr>
          <w:ilvl w:val="0"/>
          <w:numId w:val="2"/>
        </w:numPr>
        <w:spacing w:before="240" w:after="240"/>
        <w:ind w:left="708" w:right="-232"/>
        <w:jc w:val="both"/>
        <w:rPr>
          <w:rFonts w:ascii="Arial" w:hAnsi="Arial" w:cs="Arial"/>
          <w:color w:val="auto"/>
        </w:rPr>
      </w:pPr>
      <w:bookmarkStart w:id="5" w:name="_Toc55304703"/>
      <w:r w:rsidRPr="00CF4BF2">
        <w:rPr>
          <w:rFonts w:ascii="Arial" w:hAnsi="Arial" w:cs="Arial"/>
          <w:b/>
        </w:rPr>
        <w:lastRenderedPageBreak/>
        <w:t>par l’outil Teams :</w:t>
      </w:r>
      <w:r w:rsidRPr="00CF4BF2">
        <w:rPr>
          <w:rFonts w:ascii="Arial" w:hAnsi="Arial" w:cs="Arial"/>
        </w:rPr>
        <w:t xml:space="preserve"> en cliquant sur le lien correspondant à la salle 2.</w:t>
      </w:r>
      <w:r w:rsidR="00980C27" w:rsidRPr="00CF4BF2">
        <w:rPr>
          <w:rFonts w:ascii="Arial" w:hAnsi="Arial" w:cs="Arial"/>
        </w:rPr>
        <w:t>02</w:t>
      </w:r>
      <w:r w:rsidRPr="00CF4BF2">
        <w:rPr>
          <w:rFonts w:ascii="Arial" w:hAnsi="Arial" w:cs="Arial"/>
        </w:rPr>
        <w:t xml:space="preserve"> disponible</w:t>
      </w:r>
      <w:bookmarkEnd w:id="5"/>
      <w:r w:rsidRPr="00CF4BF2">
        <w:rPr>
          <w:rFonts w:ascii="Arial" w:hAnsi="Arial" w:cs="Arial"/>
        </w:rPr>
        <w:t xml:space="preserve"> </w:t>
      </w:r>
      <w:hyperlink r:id="rId8" w:history="1">
        <w:r w:rsidRPr="00CF4BF2">
          <w:rPr>
            <w:rFonts w:ascii="Arial" w:hAnsi="Arial" w:cs="Arial"/>
            <w:b/>
            <w:bCs/>
            <w:color w:val="0563C1" w:themeColor="hyperlink"/>
            <w:u w:val="single"/>
          </w:rPr>
          <w:t>ici</w:t>
        </w:r>
      </w:hyperlink>
      <w:r w:rsidR="00D700D1" w:rsidRPr="0015567C">
        <w:rPr>
          <w:rStyle w:val="Appelnotedebasdep"/>
          <w:rFonts w:ascii="Arial" w:hAnsi="Arial" w:cs="Arial"/>
          <w:bCs/>
        </w:rPr>
        <w:footnoteReference w:id="1"/>
      </w:r>
      <w:r w:rsidR="009465DD" w:rsidRPr="00CF4BF2">
        <w:rPr>
          <w:rFonts w:ascii="Arial" w:hAnsi="Arial" w:cs="Arial"/>
        </w:rPr>
        <w:t xml:space="preserve"> ou </w:t>
      </w:r>
      <w:r w:rsidR="00CF4BF2" w:rsidRPr="00CF4BF2">
        <w:rPr>
          <w:rFonts w:ascii="Arial" w:hAnsi="Arial" w:cs="Arial"/>
          <w:bCs/>
        </w:rPr>
        <w:t>à l'aide du</w:t>
      </w:r>
      <w:r w:rsidR="009465DD" w:rsidRPr="00CF4BF2">
        <w:rPr>
          <w:rFonts w:ascii="Arial" w:hAnsi="Arial" w:cs="Arial"/>
          <w:bCs/>
        </w:rPr>
        <w:t xml:space="preserve"> lien (URL)</w:t>
      </w:r>
      <w:r w:rsidR="00CF4BF2">
        <w:rPr>
          <w:rFonts w:ascii="Arial" w:hAnsi="Arial" w:cs="Arial"/>
          <w:bCs/>
        </w:rPr>
        <w:t xml:space="preserve"> suivant :</w:t>
      </w:r>
      <w:r w:rsidR="009465DD" w:rsidRPr="00CF4BF2">
        <w:rPr>
          <w:rFonts w:ascii="Arial" w:hAnsi="Arial" w:cs="Arial"/>
          <w:bCs/>
        </w:rPr>
        <w:t xml:space="preserve"> </w:t>
      </w:r>
      <w:hyperlink r:id="rId9" w:history="1">
        <w:r w:rsidR="000A6FEA" w:rsidRPr="00CF4BF2">
          <w:rPr>
            <w:rStyle w:val="Lienhypertexte"/>
            <w:sz w:val="24"/>
            <w:szCs w:val="24"/>
          </w:rPr>
          <w:t>https://url.justice.gouv.qc.ca/JEI60M</w:t>
        </w:r>
      </w:hyperlink>
      <w:r w:rsidR="000A6FEA" w:rsidRPr="00CF4BF2">
        <w:rPr>
          <w:rStyle w:val="Lienhypertexte"/>
          <w:sz w:val="24"/>
          <w:szCs w:val="24"/>
        </w:rPr>
        <w:t xml:space="preserve"> </w:t>
      </w:r>
      <w:r w:rsidR="009465DD" w:rsidRPr="00CF4BF2">
        <w:rPr>
          <w:rStyle w:val="Lienhypertexte"/>
          <w:sz w:val="24"/>
          <w:szCs w:val="24"/>
        </w:rPr>
        <w:t xml:space="preserve"> </w:t>
      </w:r>
      <w:r w:rsidR="009465DD" w:rsidRPr="00CF4BF2">
        <w:rPr>
          <w:rStyle w:val="Lienhypertexte"/>
          <w:b w:val="0"/>
          <w:sz w:val="24"/>
          <w:szCs w:val="24"/>
        </w:rPr>
        <w:t>(</w:t>
      </w:r>
      <w:r w:rsidR="00685E10" w:rsidRPr="00CF4BF2">
        <w:rPr>
          <w:rFonts w:ascii="Arial" w:hAnsi="Arial" w:cs="Arial"/>
        </w:rPr>
        <w:t>cliquer sur l’hyperlien ou c</w:t>
      </w:r>
      <w:r w:rsidR="009465DD" w:rsidRPr="00CF4BF2">
        <w:rPr>
          <w:rFonts w:ascii="Arial" w:hAnsi="Arial" w:cs="Arial"/>
        </w:rPr>
        <w:t>opier l’adresse URL dans le navigateur de recherche de votre ordinateur</w:t>
      </w:r>
      <w:r w:rsidR="00685E10" w:rsidRPr="00CF4BF2">
        <w:rPr>
          <w:rFonts w:ascii="Arial" w:hAnsi="Arial" w:cs="Arial"/>
        </w:rPr>
        <w:t>).</w:t>
      </w:r>
      <w:r w:rsidR="009465DD" w:rsidRPr="00CF4BF2">
        <w:rPr>
          <w:rFonts w:ascii="Arial" w:hAnsi="Arial" w:cs="Arial"/>
        </w:rPr>
        <w:t xml:space="preserve"> </w:t>
      </w:r>
      <w:bookmarkStart w:id="6" w:name="_Toc55304704"/>
    </w:p>
    <w:p w:rsidR="00730C8A" w:rsidRPr="0015567C" w:rsidRDefault="00730C8A" w:rsidP="007B22C1">
      <w:pPr>
        <w:autoSpaceDE w:val="0"/>
        <w:autoSpaceDN w:val="0"/>
        <w:adjustRightInd w:val="0"/>
        <w:spacing w:before="240" w:after="240"/>
        <w:ind w:left="708" w:right="-232"/>
        <w:jc w:val="both"/>
        <w:rPr>
          <w:rFonts w:ascii="Arial" w:eastAsiaTheme="minorHAnsi" w:hAnsi="Arial" w:cs="Arial"/>
          <w:color w:val="000000"/>
          <w:lang w:eastAsia="en-US"/>
        </w:rPr>
      </w:pPr>
      <w:r w:rsidRPr="0015567C">
        <w:rPr>
          <w:rFonts w:ascii="Arial" w:hAnsi="Arial" w:cs="Arial"/>
        </w:rPr>
        <w:t>Vous devrez alors insc</w:t>
      </w:r>
      <w:r w:rsidR="00CF4BF2">
        <w:rPr>
          <w:rFonts w:ascii="Arial" w:hAnsi="Arial" w:cs="Arial"/>
        </w:rPr>
        <w:t>rire votre nom et cliquez sur « Rejoindre maintenant »</w:t>
      </w:r>
      <w:r w:rsidRPr="0015567C">
        <w:rPr>
          <w:rFonts w:ascii="Arial" w:hAnsi="Arial" w:cs="Arial"/>
        </w:rPr>
        <w:t>. Afin de faciliter le déroulement et l’identification des participants, nous vous invitons à inscrire votre nom de la façon suivante :</w:t>
      </w:r>
      <w:bookmarkEnd w:id="6"/>
    </w:p>
    <w:p w:rsidR="00730C8A" w:rsidRPr="0015567C" w:rsidRDefault="00730C8A" w:rsidP="007B22C1">
      <w:pPr>
        <w:spacing w:before="240" w:after="240"/>
        <w:ind w:left="708" w:right="-232"/>
        <w:jc w:val="both"/>
        <w:rPr>
          <w:rFonts w:ascii="Arial" w:hAnsi="Arial" w:cs="Arial"/>
        </w:rPr>
      </w:pPr>
      <w:bookmarkStart w:id="7" w:name="_Toc55304705"/>
      <w:r w:rsidRPr="0015567C">
        <w:rPr>
          <w:rFonts w:ascii="Arial" w:hAnsi="Arial" w:cs="Arial"/>
        </w:rPr>
        <w:t>Les avocats : M</w:t>
      </w:r>
      <w:r w:rsidRPr="00CF4BF2">
        <w:rPr>
          <w:rFonts w:ascii="Arial" w:hAnsi="Arial" w:cs="Arial"/>
          <w:vertAlign w:val="superscript"/>
        </w:rPr>
        <w:t>e</w:t>
      </w:r>
      <w:r w:rsidRPr="0015567C">
        <w:rPr>
          <w:rFonts w:ascii="Arial" w:hAnsi="Arial" w:cs="Arial"/>
        </w:rPr>
        <w:t xml:space="preserve"> Prénom, Nom (le nom de la partie représentée)</w:t>
      </w:r>
      <w:bookmarkEnd w:id="7"/>
    </w:p>
    <w:p w:rsidR="007B1FA8" w:rsidRPr="0015567C" w:rsidRDefault="00730C8A" w:rsidP="007B22C1">
      <w:pPr>
        <w:spacing w:before="240" w:after="240"/>
        <w:ind w:left="708" w:right="-232"/>
        <w:jc w:val="both"/>
        <w:rPr>
          <w:rFonts w:ascii="Arial" w:hAnsi="Arial" w:cs="Arial"/>
          <w:b/>
        </w:rPr>
      </w:pPr>
      <w:bookmarkStart w:id="8" w:name="_Toc55304706"/>
      <w:r w:rsidRPr="0015567C">
        <w:rPr>
          <w:rFonts w:ascii="Arial" w:hAnsi="Arial" w:cs="Arial"/>
        </w:rPr>
        <w:t>Les parties non représentées par</w:t>
      </w:r>
      <w:r w:rsidR="00CD5CB3" w:rsidRPr="0015567C">
        <w:rPr>
          <w:rFonts w:ascii="Arial" w:hAnsi="Arial" w:cs="Arial"/>
        </w:rPr>
        <w:t xml:space="preserve"> avocat : Prénom, Nom (précisez</w:t>
      </w:r>
      <w:r w:rsidRPr="0015567C">
        <w:rPr>
          <w:rFonts w:ascii="Arial" w:hAnsi="Arial" w:cs="Arial"/>
        </w:rPr>
        <w:t xml:space="preserve">: </w:t>
      </w:r>
      <w:proofErr w:type="gramStart"/>
      <w:r w:rsidRPr="0015567C">
        <w:rPr>
          <w:rFonts w:ascii="Arial" w:hAnsi="Arial" w:cs="Arial"/>
        </w:rPr>
        <w:t>demandeur(</w:t>
      </w:r>
      <w:proofErr w:type="gramEnd"/>
      <w:r w:rsidRPr="0015567C">
        <w:rPr>
          <w:rFonts w:ascii="Arial" w:hAnsi="Arial" w:cs="Arial"/>
        </w:rPr>
        <w:t>esse), défendeur(esse) ou autre)</w:t>
      </w:r>
      <w:bookmarkStart w:id="9" w:name="_Toc55304707"/>
      <w:bookmarkEnd w:id="8"/>
    </w:p>
    <w:p w:rsidR="00730C8A" w:rsidRPr="0015567C" w:rsidRDefault="00730C8A" w:rsidP="007B22C1">
      <w:pPr>
        <w:spacing w:before="240" w:after="240"/>
        <w:ind w:left="708" w:right="-232"/>
        <w:jc w:val="both"/>
        <w:rPr>
          <w:rFonts w:ascii="Arial" w:hAnsi="Arial" w:cs="Arial"/>
          <w:b/>
        </w:rPr>
      </w:pPr>
      <w:r w:rsidRPr="0015567C">
        <w:rPr>
          <w:rFonts w:ascii="Arial" w:eastAsia="Calibri" w:hAnsi="Arial" w:cs="Arial"/>
        </w:rPr>
        <w:t xml:space="preserve">Pour les personnes qui assistent à une audience publique : se </w:t>
      </w:r>
      <w:r w:rsidR="00CF4BF2">
        <w:rPr>
          <w:rFonts w:ascii="Arial" w:eastAsia="Calibri" w:hAnsi="Arial" w:cs="Arial"/>
        </w:rPr>
        <w:t>limiter à inscrire la mention « </w:t>
      </w:r>
      <w:r w:rsidRPr="0015567C">
        <w:rPr>
          <w:rFonts w:ascii="Arial" w:eastAsia="Calibri" w:hAnsi="Arial" w:cs="Arial"/>
        </w:rPr>
        <w:t>public</w:t>
      </w:r>
      <w:bookmarkEnd w:id="9"/>
      <w:r w:rsidR="00CF4BF2">
        <w:rPr>
          <w:rFonts w:ascii="Arial" w:eastAsia="Calibri" w:hAnsi="Arial" w:cs="Arial"/>
        </w:rPr>
        <w:t> »</w:t>
      </w:r>
    </w:p>
    <w:p w:rsidR="00730C8A" w:rsidRPr="0015567C" w:rsidRDefault="00730C8A" w:rsidP="007B22C1">
      <w:pPr>
        <w:pStyle w:val="Default"/>
        <w:numPr>
          <w:ilvl w:val="0"/>
          <w:numId w:val="2"/>
        </w:numPr>
        <w:spacing w:before="240" w:after="240"/>
        <w:ind w:right="-232"/>
        <w:jc w:val="both"/>
        <w:rPr>
          <w:rFonts w:ascii="Arial" w:hAnsi="Arial" w:cs="Arial"/>
          <w:b/>
        </w:rPr>
      </w:pPr>
      <w:bookmarkStart w:id="10" w:name="_Toc55304708"/>
      <w:r w:rsidRPr="0015567C">
        <w:rPr>
          <w:rFonts w:ascii="Arial" w:hAnsi="Arial" w:cs="Arial"/>
          <w:b/>
        </w:rPr>
        <w:t>par téléphone :</w:t>
      </w:r>
      <w:bookmarkEnd w:id="10"/>
    </w:p>
    <w:p w:rsidR="00730C8A" w:rsidRPr="00CF4BF2" w:rsidRDefault="00730C8A" w:rsidP="007B22C1">
      <w:pPr>
        <w:spacing w:before="120" w:after="120"/>
        <w:ind w:left="709" w:right="-232"/>
        <w:jc w:val="both"/>
        <w:rPr>
          <w:rFonts w:ascii="Arial" w:hAnsi="Arial" w:cs="Arial"/>
        </w:rPr>
      </w:pPr>
      <w:bookmarkStart w:id="11" w:name="_Toc55304709"/>
      <w:r w:rsidRPr="0015567C">
        <w:rPr>
          <w:rFonts w:ascii="Arial" w:hAnsi="Arial" w:cs="Arial"/>
        </w:rPr>
        <w:t>Canada (Numéro gratuit) : (833) 450-1741</w:t>
      </w:r>
      <w:bookmarkEnd w:id="11"/>
    </w:p>
    <w:p w:rsidR="00730C8A" w:rsidRPr="00CF4BF2" w:rsidRDefault="00730C8A" w:rsidP="007B22C1">
      <w:pPr>
        <w:spacing w:before="120" w:after="120"/>
        <w:ind w:left="709" w:right="-232"/>
        <w:jc w:val="both"/>
        <w:rPr>
          <w:rFonts w:ascii="Arial" w:hAnsi="Arial" w:cs="Arial"/>
        </w:rPr>
      </w:pPr>
      <w:bookmarkStart w:id="12" w:name="_Toc55304710"/>
      <w:r w:rsidRPr="0015567C">
        <w:rPr>
          <w:rFonts w:ascii="Arial" w:hAnsi="Arial" w:cs="Arial"/>
        </w:rPr>
        <w:t xml:space="preserve">Canada, Québec (Numéro </w:t>
      </w:r>
      <w:r w:rsidR="00E4416E" w:rsidRPr="0015567C">
        <w:rPr>
          <w:rFonts w:ascii="Arial" w:hAnsi="Arial" w:cs="Arial"/>
        </w:rPr>
        <w:t>local</w:t>
      </w:r>
      <w:r w:rsidRPr="0015567C">
        <w:rPr>
          <w:rFonts w:ascii="Arial" w:hAnsi="Arial" w:cs="Arial"/>
        </w:rPr>
        <w:t xml:space="preserve">) : +1 </w:t>
      </w:r>
      <w:bookmarkEnd w:id="12"/>
      <w:r w:rsidR="00E4416E" w:rsidRPr="0015567C">
        <w:rPr>
          <w:rFonts w:ascii="Arial" w:hAnsi="Arial" w:cs="Arial"/>
        </w:rPr>
        <w:t>(450)-328-4032</w:t>
      </w:r>
    </w:p>
    <w:p w:rsidR="00730C8A" w:rsidRPr="00CF4BF2" w:rsidRDefault="00730C8A" w:rsidP="007B22C1">
      <w:pPr>
        <w:spacing w:before="120" w:after="120"/>
        <w:ind w:left="709" w:right="-232"/>
        <w:jc w:val="both"/>
        <w:rPr>
          <w:rFonts w:ascii="Arial" w:hAnsi="Arial" w:cs="Arial"/>
        </w:rPr>
      </w:pPr>
      <w:bookmarkStart w:id="13" w:name="_Toc55304711"/>
      <w:r w:rsidRPr="0015567C">
        <w:rPr>
          <w:rFonts w:ascii="Arial" w:hAnsi="Arial" w:cs="Arial"/>
        </w:rPr>
        <w:t xml:space="preserve">ID de conférence : </w:t>
      </w:r>
      <w:r w:rsidR="00E4416E" w:rsidRPr="0015567C">
        <w:rPr>
          <w:rFonts w:ascii="Arial" w:hAnsi="Arial" w:cs="Arial"/>
        </w:rPr>
        <w:t>660 112</w:t>
      </w:r>
      <w:r w:rsidR="00CF4BF2">
        <w:rPr>
          <w:rFonts w:ascii="Arial" w:hAnsi="Arial" w:cs="Arial"/>
        </w:rPr>
        <w:t> </w:t>
      </w:r>
      <w:r w:rsidR="00E4416E" w:rsidRPr="0015567C">
        <w:rPr>
          <w:rFonts w:ascii="Arial" w:hAnsi="Arial" w:cs="Arial"/>
        </w:rPr>
        <w:t>209</w:t>
      </w:r>
      <w:r w:rsidR="00CF4BF2">
        <w:rPr>
          <w:rFonts w:ascii="Arial" w:hAnsi="Arial" w:cs="Arial"/>
        </w:rPr>
        <w:t> </w:t>
      </w:r>
      <w:r w:rsidRPr="0015567C">
        <w:rPr>
          <w:rFonts w:ascii="Arial" w:hAnsi="Arial" w:cs="Arial"/>
        </w:rPr>
        <w:t>#</w:t>
      </w:r>
      <w:bookmarkEnd w:id="13"/>
    </w:p>
    <w:p w:rsidR="00730C8A" w:rsidRPr="0015567C" w:rsidRDefault="00730C8A" w:rsidP="007B22C1">
      <w:pPr>
        <w:pStyle w:val="Default"/>
        <w:numPr>
          <w:ilvl w:val="0"/>
          <w:numId w:val="2"/>
        </w:numPr>
        <w:spacing w:before="240" w:after="240"/>
        <w:ind w:right="-232"/>
        <w:jc w:val="both"/>
        <w:rPr>
          <w:rFonts w:ascii="Arial" w:hAnsi="Arial" w:cs="Arial"/>
          <w:b/>
        </w:rPr>
      </w:pPr>
      <w:bookmarkStart w:id="14" w:name="_Toc55304712"/>
      <w:r w:rsidRPr="0015567C">
        <w:rPr>
          <w:rFonts w:ascii="Arial" w:hAnsi="Arial" w:cs="Arial"/>
          <w:b/>
        </w:rPr>
        <w:t>par vidéoconférence</w:t>
      </w:r>
      <w:r w:rsidRPr="0015567C">
        <w:rPr>
          <w:rFonts w:ascii="Arial" w:hAnsi="Arial" w:cs="Arial"/>
        </w:rPr>
        <w:t xml:space="preserve"> : </w:t>
      </w:r>
      <w:hyperlink r:id="rId10" w:history="1">
        <w:r w:rsidRPr="0015567C">
          <w:rPr>
            <w:rFonts w:ascii="Arial" w:hAnsi="Arial" w:cs="Arial"/>
            <w:b/>
            <w:bCs/>
            <w:color w:val="0563C1" w:themeColor="hyperlink"/>
            <w:u w:val="single"/>
          </w:rPr>
          <w:t>teams@teams.justice.gouv.qc.ca</w:t>
        </w:r>
        <w:bookmarkEnd w:id="14"/>
      </w:hyperlink>
    </w:p>
    <w:p w:rsidR="00730C8A" w:rsidRPr="0015567C" w:rsidRDefault="00730C8A" w:rsidP="007B22C1">
      <w:pPr>
        <w:spacing w:before="240" w:after="240"/>
        <w:ind w:left="708" w:right="-232"/>
        <w:jc w:val="both"/>
        <w:rPr>
          <w:rFonts w:ascii="Arial" w:hAnsi="Arial" w:cs="Arial"/>
        </w:rPr>
      </w:pPr>
      <w:bookmarkStart w:id="15" w:name="_Toc55304713"/>
      <w:r w:rsidRPr="0015567C">
        <w:rPr>
          <w:rFonts w:ascii="Arial" w:hAnsi="Arial" w:cs="Arial"/>
        </w:rPr>
        <w:t xml:space="preserve">ID de la conférence VTC : </w:t>
      </w:r>
      <w:bookmarkEnd w:id="15"/>
      <w:r w:rsidR="00E4416E" w:rsidRPr="0015567C">
        <w:rPr>
          <w:rFonts w:ascii="Arial" w:hAnsi="Arial" w:cs="Arial"/>
        </w:rPr>
        <w:t>1173363028</w:t>
      </w:r>
    </w:p>
    <w:p w:rsidR="00730C8A" w:rsidRPr="0015567C" w:rsidRDefault="00730C8A" w:rsidP="007B22C1">
      <w:pPr>
        <w:pStyle w:val="Default"/>
        <w:numPr>
          <w:ilvl w:val="0"/>
          <w:numId w:val="2"/>
        </w:numPr>
        <w:spacing w:before="240" w:after="240"/>
        <w:ind w:right="-232"/>
        <w:jc w:val="both"/>
        <w:rPr>
          <w:rFonts w:ascii="Arial" w:hAnsi="Arial" w:cs="Arial"/>
        </w:rPr>
      </w:pPr>
      <w:r w:rsidRPr="00CF4BF2">
        <w:rPr>
          <w:rFonts w:ascii="Arial" w:hAnsi="Arial" w:cs="Arial"/>
          <w:b/>
        </w:rPr>
        <w:t>en</w:t>
      </w:r>
      <w:r w:rsidRPr="0015567C">
        <w:rPr>
          <w:rFonts w:ascii="Arial" w:hAnsi="Arial" w:cs="Arial"/>
          <w:b/>
          <w:bCs/>
        </w:rPr>
        <w:t xml:space="preserve"> </w:t>
      </w:r>
      <w:r w:rsidRPr="00CF4BF2">
        <w:rPr>
          <w:rFonts w:ascii="Arial" w:hAnsi="Arial" w:cs="Arial"/>
          <w:b/>
        </w:rPr>
        <w:t>personne</w:t>
      </w:r>
      <w:r w:rsidRPr="0015567C">
        <w:rPr>
          <w:rFonts w:ascii="Arial" w:hAnsi="Arial" w:cs="Arial"/>
        </w:rPr>
        <w:t xml:space="preserve">, si et seulement si vous n’avez pas accès aux autres moyens </w:t>
      </w:r>
      <w:r w:rsidR="00553700">
        <w:rPr>
          <w:rFonts w:ascii="Arial" w:hAnsi="Arial" w:cs="Arial"/>
        </w:rPr>
        <w:t>ci-dessus</w:t>
      </w:r>
      <w:r w:rsidRPr="0015567C">
        <w:rPr>
          <w:rFonts w:ascii="Arial" w:hAnsi="Arial" w:cs="Arial"/>
        </w:rPr>
        <w:t>.</w:t>
      </w:r>
    </w:p>
    <w:p w:rsidR="00730C8A" w:rsidRPr="0015567C" w:rsidRDefault="00730C8A" w:rsidP="007B22C1">
      <w:pPr>
        <w:keepNext/>
        <w:spacing w:before="360" w:after="240"/>
        <w:ind w:right="-232"/>
        <w:jc w:val="both"/>
        <w:rPr>
          <w:rFonts w:ascii="Arial" w:hAnsi="Arial" w:cs="Arial"/>
          <w:b/>
        </w:rPr>
      </w:pPr>
      <w:bookmarkStart w:id="16" w:name="_Toc55304714"/>
      <w:r w:rsidRPr="0015567C">
        <w:rPr>
          <w:rFonts w:ascii="Arial" w:hAnsi="Arial" w:cs="Arial"/>
          <w:b/>
        </w:rPr>
        <w:t>3.</w:t>
      </w:r>
      <w:r w:rsidRPr="0015567C">
        <w:rPr>
          <w:rFonts w:ascii="Arial" w:hAnsi="Arial" w:cs="Arial"/>
          <w:b/>
        </w:rPr>
        <w:tab/>
        <w:t>DÉFAUT DE PARTICIPER À L’APPEL DU RÔLE DE PRATIQUE</w:t>
      </w:r>
      <w:bookmarkEnd w:id="16"/>
    </w:p>
    <w:p w:rsidR="00730C8A" w:rsidRPr="0015567C" w:rsidRDefault="00730C8A" w:rsidP="007B22C1">
      <w:pPr>
        <w:spacing w:before="240" w:after="240"/>
        <w:ind w:right="-232"/>
        <w:jc w:val="both"/>
        <w:rPr>
          <w:rFonts w:ascii="Arial" w:hAnsi="Arial" w:cs="Arial"/>
        </w:rPr>
      </w:pPr>
      <w:r w:rsidRPr="0015567C">
        <w:rPr>
          <w:rFonts w:ascii="Arial" w:hAnsi="Arial" w:cs="Arial"/>
          <w:b/>
          <w:bCs/>
        </w:rPr>
        <w:t>PRENEZ AVIS</w:t>
      </w:r>
      <w:r w:rsidRPr="0015567C">
        <w:rPr>
          <w:rFonts w:ascii="Arial" w:hAnsi="Arial" w:cs="Arial"/>
        </w:rPr>
        <w:t xml:space="preserve"> qu’à défaut par vous de participer à l’appel du rôle, un jugement par défaut pourrait être rendu contre vous, sans autre avis ni délai.</w:t>
      </w:r>
    </w:p>
    <w:p w:rsidR="00730C8A" w:rsidRPr="0015567C" w:rsidRDefault="00730C8A" w:rsidP="007B22C1">
      <w:pPr>
        <w:keepNext/>
        <w:spacing w:before="360" w:after="240"/>
        <w:ind w:right="-232"/>
        <w:jc w:val="both"/>
        <w:rPr>
          <w:rFonts w:ascii="Arial" w:hAnsi="Arial" w:cs="Arial"/>
          <w:b/>
        </w:rPr>
      </w:pPr>
      <w:bookmarkStart w:id="17" w:name="_Toc55304715"/>
      <w:r w:rsidRPr="0015567C">
        <w:rPr>
          <w:rFonts w:ascii="Arial" w:hAnsi="Arial" w:cs="Arial"/>
          <w:b/>
        </w:rPr>
        <w:t>4.</w:t>
      </w:r>
      <w:r w:rsidRPr="0015567C">
        <w:rPr>
          <w:rFonts w:ascii="Arial" w:hAnsi="Arial" w:cs="Arial"/>
          <w:b/>
        </w:rPr>
        <w:tab/>
        <w:t>OBLIGATIONS</w:t>
      </w:r>
      <w:bookmarkEnd w:id="17"/>
    </w:p>
    <w:p w:rsidR="00730C8A" w:rsidRPr="0015567C" w:rsidRDefault="00730C8A" w:rsidP="007B22C1">
      <w:pPr>
        <w:keepNext/>
        <w:spacing w:before="240" w:after="240"/>
        <w:ind w:left="709" w:right="-232"/>
        <w:jc w:val="both"/>
        <w:rPr>
          <w:rFonts w:ascii="Arial" w:hAnsi="Arial" w:cs="Arial"/>
        </w:rPr>
      </w:pPr>
      <w:bookmarkStart w:id="18" w:name="_Toc55304716"/>
      <w:r w:rsidRPr="0015567C">
        <w:rPr>
          <w:rFonts w:ascii="Arial" w:hAnsi="Arial" w:cs="Arial"/>
        </w:rPr>
        <w:t>4.1</w:t>
      </w:r>
      <w:r w:rsidRPr="0015567C">
        <w:rPr>
          <w:rFonts w:ascii="Arial" w:hAnsi="Arial" w:cs="Arial"/>
        </w:rPr>
        <w:tab/>
        <w:t>La collaboration</w:t>
      </w:r>
      <w:bookmarkEnd w:id="18"/>
    </w:p>
    <w:p w:rsidR="00730C8A" w:rsidRPr="0015567C" w:rsidRDefault="00730C8A" w:rsidP="007B22C1">
      <w:pPr>
        <w:spacing w:before="240" w:after="240"/>
        <w:ind w:right="-232"/>
        <w:jc w:val="both"/>
        <w:rPr>
          <w:rFonts w:ascii="Arial" w:hAnsi="Arial" w:cs="Arial"/>
        </w:rPr>
      </w:pPr>
      <w:r w:rsidRPr="0015567C">
        <w:rPr>
          <w:rFonts w:ascii="Arial" w:hAnsi="Arial" w:cs="Arial"/>
          <w:b/>
          <w:caps/>
        </w:rPr>
        <w:t>PRENEZ AVIS</w:t>
      </w:r>
      <w:r w:rsidRPr="0015567C">
        <w:rPr>
          <w:rFonts w:ascii="Arial" w:hAnsi="Arial" w:cs="Arial"/>
        </w:rPr>
        <w:t xml:space="preserve"> que vous avez l’obligation de coopérer avec l’autre partie, notamment en vous informant mutuellement, en tout temps, des faits et des éléments susceptibles de </w:t>
      </w:r>
      <w:r w:rsidRPr="0015567C">
        <w:rPr>
          <w:rFonts w:ascii="Arial" w:hAnsi="Arial" w:cs="Arial"/>
        </w:rPr>
        <w:lastRenderedPageBreak/>
        <w:t>favoriser un débat loyal et en vous assurant de préserver les éléments de preuve pertinents (</w:t>
      </w:r>
      <w:r w:rsidRPr="0015567C">
        <w:rPr>
          <w:rFonts w:ascii="Arial" w:hAnsi="Arial" w:cs="Arial"/>
          <w:i/>
        </w:rPr>
        <w:t>Code de procédure civile</w:t>
      </w:r>
      <w:r w:rsidRPr="0015567C">
        <w:rPr>
          <w:rFonts w:ascii="Arial" w:hAnsi="Arial" w:cs="Arial"/>
        </w:rPr>
        <w:t xml:space="preserve">, art. 20). </w:t>
      </w:r>
    </w:p>
    <w:p w:rsidR="00730C8A" w:rsidRPr="0015567C" w:rsidRDefault="00730C8A" w:rsidP="007B22C1">
      <w:pPr>
        <w:keepNext/>
        <w:spacing w:before="240" w:after="240"/>
        <w:ind w:left="709" w:right="-232"/>
        <w:jc w:val="both"/>
        <w:rPr>
          <w:rFonts w:ascii="Arial" w:hAnsi="Arial" w:cs="Arial"/>
        </w:rPr>
      </w:pPr>
      <w:bookmarkStart w:id="19" w:name="_Toc55304717"/>
      <w:r w:rsidRPr="0015567C">
        <w:rPr>
          <w:rFonts w:ascii="Arial" w:hAnsi="Arial" w:cs="Arial"/>
        </w:rPr>
        <w:t>4.2</w:t>
      </w:r>
      <w:r w:rsidRPr="0015567C">
        <w:rPr>
          <w:rFonts w:ascii="Arial" w:hAnsi="Arial" w:cs="Arial"/>
        </w:rPr>
        <w:tab/>
        <w:t>Mode de prévention et de règlement des différends</w:t>
      </w:r>
      <w:bookmarkEnd w:id="19"/>
    </w:p>
    <w:p w:rsidR="00730C8A" w:rsidRPr="0015567C" w:rsidRDefault="00730C8A" w:rsidP="007B22C1">
      <w:pPr>
        <w:spacing w:before="240" w:after="240"/>
        <w:ind w:right="-232"/>
        <w:jc w:val="both"/>
        <w:rPr>
          <w:rFonts w:ascii="Arial" w:hAnsi="Arial" w:cs="Arial"/>
        </w:rPr>
      </w:pPr>
      <w:r w:rsidRPr="0015567C">
        <w:rPr>
          <w:rFonts w:ascii="Arial" w:hAnsi="Arial" w:cs="Arial"/>
          <w:b/>
          <w:caps/>
        </w:rPr>
        <w:t>PRENEZ AVIS</w:t>
      </w:r>
      <w:r w:rsidRPr="0015567C">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15567C">
        <w:rPr>
          <w:rFonts w:ascii="Arial" w:hAnsi="Arial" w:cs="Arial"/>
          <w:i/>
        </w:rPr>
        <w:t>Code de procédure civile</w:t>
      </w:r>
      <w:r w:rsidR="007B22C1">
        <w:rPr>
          <w:rFonts w:ascii="Arial" w:hAnsi="Arial" w:cs="Arial"/>
        </w:rPr>
        <w:t>, art. 1 et 2).</w:t>
      </w:r>
    </w:p>
    <w:p w:rsidR="006B6832" w:rsidRPr="0015567C" w:rsidRDefault="006B6832" w:rsidP="007B22C1">
      <w:pPr>
        <w:spacing w:before="120" w:after="120"/>
        <w:ind w:right="-232"/>
        <w:jc w:val="both"/>
        <w:rPr>
          <w:rFonts w:ascii="Arial" w:hAnsi="Arial" w:cs="Arial"/>
          <w:b/>
        </w:rPr>
      </w:pPr>
      <w:bookmarkStart w:id="20" w:name="_Toc55304718"/>
    </w:p>
    <w:p w:rsidR="00730C8A" w:rsidRPr="0015567C" w:rsidRDefault="00730C8A" w:rsidP="007B22C1">
      <w:pPr>
        <w:spacing w:before="120" w:after="120"/>
        <w:ind w:right="-232"/>
        <w:jc w:val="both"/>
        <w:rPr>
          <w:rFonts w:ascii="Arial" w:hAnsi="Arial" w:cs="Arial"/>
          <w:b/>
        </w:rPr>
      </w:pPr>
      <w:r w:rsidRPr="0015567C">
        <w:rPr>
          <w:rFonts w:ascii="Arial" w:hAnsi="Arial" w:cs="Arial"/>
          <w:b/>
        </w:rPr>
        <w:t>VEUILLEZ AGIR EN CONSÉQUENCE.</w:t>
      </w:r>
      <w:bookmarkEnd w:id="20"/>
    </w:p>
    <w:p w:rsidR="00730C8A" w:rsidRPr="0015567C" w:rsidRDefault="00E4416E" w:rsidP="00A94DBC">
      <w:pPr>
        <w:spacing w:before="120" w:after="120"/>
        <w:ind w:right="-232"/>
        <w:rPr>
          <w:rFonts w:ascii="Arial" w:hAnsi="Arial" w:cs="Arial"/>
        </w:rPr>
      </w:pPr>
      <w:r w:rsidRPr="0015567C">
        <w:rPr>
          <w:rFonts w:ascii="Arial" w:hAnsi="Arial" w:cs="Arial"/>
        </w:rPr>
        <w:t>Laval</w:t>
      </w:r>
      <w:r w:rsidR="00730C8A" w:rsidRPr="0015567C">
        <w:rPr>
          <w:rFonts w:ascii="Arial" w:hAnsi="Arial" w:cs="Arial"/>
        </w:rPr>
        <w:t>, ce__________</w:t>
      </w:r>
      <w:r w:rsidR="00137D6B">
        <w:rPr>
          <w:rFonts w:ascii="Arial" w:hAnsi="Arial" w:cs="Arial"/>
        </w:rPr>
        <w:t>_</w:t>
      </w:r>
      <w:r w:rsidR="00730C8A" w:rsidRPr="0015567C">
        <w:rPr>
          <w:rFonts w:ascii="Arial" w:hAnsi="Arial" w:cs="Arial"/>
        </w:rPr>
        <w:t>_____ 20______.</w:t>
      </w:r>
    </w:p>
    <w:p w:rsidR="00730C8A" w:rsidRPr="0015567C" w:rsidRDefault="00730C8A" w:rsidP="00A94DBC">
      <w:pPr>
        <w:ind w:right="-232"/>
        <w:rPr>
          <w:rFonts w:ascii="Arial" w:hAnsi="Arial" w:cs="Arial"/>
        </w:rPr>
      </w:pPr>
    </w:p>
    <w:p w:rsidR="00681419" w:rsidRPr="0015567C" w:rsidRDefault="00730C8A" w:rsidP="00A94DBC">
      <w:pPr>
        <w:spacing w:before="120" w:after="120"/>
        <w:ind w:right="-232"/>
        <w:rPr>
          <w:rFonts w:ascii="Arial" w:hAnsi="Arial" w:cs="Arial"/>
          <w:lang w:val="fr-FR" w:eastAsia="fr-FR"/>
        </w:rPr>
      </w:pPr>
      <w:r w:rsidRPr="0015567C">
        <w:rPr>
          <w:rFonts w:ascii="Arial" w:hAnsi="Arial" w:cs="Arial"/>
        </w:rPr>
        <w:t>__________</w:t>
      </w:r>
      <w:r w:rsidR="00EB3416" w:rsidRPr="0015567C">
        <w:rPr>
          <w:rFonts w:ascii="Arial" w:hAnsi="Arial" w:cs="Arial"/>
        </w:rPr>
        <w:t>____________________</w:t>
      </w:r>
      <w:r w:rsidR="00EB3416" w:rsidRPr="0015567C">
        <w:rPr>
          <w:rFonts w:ascii="Arial" w:hAnsi="Arial" w:cs="Arial"/>
        </w:rPr>
        <w:br/>
        <w:t>M</w:t>
      </w:r>
      <w:r w:rsidR="00EB3416" w:rsidRPr="00CF4BF2">
        <w:rPr>
          <w:rFonts w:ascii="Arial" w:hAnsi="Arial" w:cs="Arial"/>
          <w:vertAlign w:val="superscript"/>
        </w:rPr>
        <w:t>e</w:t>
      </w:r>
      <w:r w:rsidR="00EB3416" w:rsidRPr="0015567C">
        <w:rPr>
          <w:rFonts w:ascii="Arial" w:hAnsi="Arial" w:cs="Arial"/>
        </w:rPr>
        <w:t xml:space="preserve"> </w:t>
      </w:r>
      <w:r w:rsidR="00EB3416" w:rsidRPr="0015567C">
        <w:rPr>
          <w:rFonts w:ascii="Arial" w:hAnsi="Arial" w:cs="Arial"/>
        </w:rPr>
        <w:br/>
        <w:t>Avocat</w:t>
      </w:r>
      <w:r w:rsidRPr="0015567C">
        <w:rPr>
          <w:rFonts w:ascii="Arial" w:hAnsi="Arial" w:cs="Arial"/>
        </w:rPr>
        <w:t xml:space="preserve"> de la partie </w:t>
      </w:r>
      <w:r w:rsidR="00137D6B">
        <w:rPr>
          <w:rFonts w:ascii="Arial" w:hAnsi="Arial" w:cs="Arial"/>
        </w:rPr>
        <w:t xml:space="preserve"> </w:t>
      </w:r>
      <w:r w:rsidR="00137D6B" w:rsidRPr="0015567C">
        <w:rPr>
          <w:rFonts w:ascii="Arial" w:hAnsi="Arial" w:cs="Arial"/>
        </w:rPr>
        <w:t>______________</w:t>
      </w:r>
      <w:r w:rsidRPr="0015567C">
        <w:rPr>
          <w:rFonts w:ascii="Arial" w:hAnsi="Arial" w:cs="Arial"/>
        </w:rPr>
        <w:br/>
        <w:t>Courriel : </w:t>
      </w:r>
      <w:r w:rsidR="00EB3416" w:rsidRPr="0015567C">
        <w:rPr>
          <w:rFonts w:ascii="Arial" w:hAnsi="Arial" w:cs="Arial"/>
        </w:rPr>
        <w:br/>
      </w:r>
      <w:r w:rsidR="00681419" w:rsidRPr="0015567C">
        <w:rPr>
          <w:rFonts w:ascii="Arial" w:hAnsi="Arial" w:cs="Arial"/>
          <w:lang w:val="fr-FR" w:eastAsia="fr-FR"/>
        </w:rPr>
        <w:t>Tél. : </w:t>
      </w:r>
    </w:p>
    <w:p w:rsidR="00681419" w:rsidRPr="0015567C" w:rsidRDefault="00681419" w:rsidP="00681419">
      <w:pPr>
        <w:spacing w:after="360" w:line="260" w:lineRule="exact"/>
        <w:rPr>
          <w:rFonts w:ascii="Arial" w:hAnsi="Arial" w:cs="Arial"/>
          <w:lang w:val="fr-FR" w:eastAsia="fr-FR"/>
        </w:rPr>
      </w:pPr>
    </w:p>
    <w:p w:rsidR="00681419" w:rsidRPr="0015567C" w:rsidRDefault="00681419" w:rsidP="00681419">
      <w:pPr>
        <w:spacing w:after="360" w:line="260" w:lineRule="exact"/>
        <w:jc w:val="both"/>
        <w:rPr>
          <w:rFonts w:ascii="Arial" w:hAnsi="Arial" w:cs="Arial"/>
          <w:lang w:eastAsia="fr-FR"/>
        </w:rPr>
        <w:sectPr w:rsidR="00681419" w:rsidRPr="0015567C" w:rsidSect="007708FD">
          <w:footerReference w:type="default" r:id="rId11"/>
          <w:footerReference w:type="first" r:id="rId12"/>
          <w:pgSz w:w="12242" w:h="15842" w:code="1"/>
          <w:pgMar w:top="1135" w:right="1469" w:bottom="851" w:left="1701" w:header="720" w:footer="1134" w:gutter="0"/>
          <w:cols w:space="720"/>
          <w:docGrid w:linePitch="326"/>
        </w:sectPr>
      </w:pP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681419" w:rsidRPr="0015567C" w:rsidTr="0046332C">
        <w:trPr>
          <w:trHeight w:hRule="exact" w:val="546"/>
        </w:trPr>
        <w:tc>
          <w:tcPr>
            <w:tcW w:w="5340" w:type="dxa"/>
            <w:tcBorders>
              <w:bottom w:val="double" w:sz="4" w:space="0" w:color="auto"/>
            </w:tcBorders>
          </w:tcPr>
          <w:p w:rsidR="00681419" w:rsidRPr="0015567C" w:rsidRDefault="00681419" w:rsidP="00CF4BF2">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lastRenderedPageBreak/>
              <w:t>N°:</w:t>
            </w:r>
            <w:r w:rsidR="00CF4BF2">
              <w:rPr>
                <w:rFonts w:ascii="Arial" w:hAnsi="Arial" w:cs="Arial"/>
                <w:lang w:val="fr-FR" w:eastAsia="fr-FR"/>
              </w:rPr>
              <w:tab/>
            </w:r>
            <w:r w:rsidRPr="0015567C">
              <w:rPr>
                <w:rFonts w:ascii="Arial" w:hAnsi="Arial" w:cs="Arial"/>
                <w:lang w:val="fr-FR" w:eastAsia="fr-FR"/>
              </w:rPr>
              <w:t>540-____________________________________</w:t>
            </w:r>
          </w:p>
        </w:tc>
      </w:tr>
      <w:tr w:rsidR="00681419" w:rsidRPr="0015567C" w:rsidTr="0046332C">
        <w:trPr>
          <w:trHeight w:hRule="exact" w:val="1340"/>
        </w:trPr>
        <w:tc>
          <w:tcPr>
            <w:tcW w:w="5340" w:type="dxa"/>
            <w:tcBorders>
              <w:top w:val="double" w:sz="4" w:space="0" w:color="auto"/>
              <w:bottom w:val="double" w:sz="4" w:space="0" w:color="auto"/>
            </w:tcBorders>
          </w:tcPr>
          <w:p w:rsidR="00681419" w:rsidRPr="0015567C" w:rsidRDefault="006C56B1" w:rsidP="0046332C">
            <w:pPr>
              <w:spacing w:before="240" w:after="120" w:line="260" w:lineRule="exact"/>
              <w:ind w:right="6"/>
              <w:jc w:val="center"/>
              <w:rPr>
                <w:rFonts w:ascii="Arial" w:hAnsi="Arial" w:cs="Arial"/>
                <w:lang w:val="fr-FR" w:eastAsia="fr-FR"/>
              </w:rPr>
            </w:pPr>
            <w:r w:rsidRPr="006C56B1">
              <w:rPr>
                <w:rFonts w:ascii="Arial" w:hAnsi="Arial" w:cs="Arial"/>
                <w:b/>
                <w:spacing w:val="60"/>
                <w:lang w:val="fr-FR" w:eastAsia="fr-FR"/>
              </w:rPr>
              <w:t>CO</w:t>
            </w:r>
            <w:r>
              <w:rPr>
                <w:rFonts w:ascii="Arial" w:hAnsi="Arial" w:cs="Arial"/>
                <w:b/>
                <w:spacing w:val="60"/>
                <w:lang w:val="fr-FR" w:eastAsia="fr-FR"/>
              </w:rPr>
              <w:t>U</w:t>
            </w:r>
            <w:r w:rsidR="00681419" w:rsidRPr="006C56B1">
              <w:rPr>
                <w:rFonts w:ascii="Arial" w:hAnsi="Arial" w:cs="Arial"/>
                <w:b/>
                <w:spacing w:val="60"/>
                <w:lang w:val="fr-FR" w:eastAsia="fr-FR"/>
              </w:rPr>
              <w:t xml:space="preserve">R </w:t>
            </w:r>
            <w:r w:rsidR="00681419" w:rsidRPr="0015567C">
              <w:rPr>
                <w:rFonts w:ascii="Arial" w:hAnsi="Arial" w:cs="Arial"/>
                <w:b/>
                <w:spacing w:val="60"/>
                <w:lang w:val="fr-FR" w:eastAsia="fr-FR"/>
              </w:rPr>
              <w:t xml:space="preserve"> </w:t>
            </w:r>
            <w:proofErr w:type="gramStart"/>
            <w:r w:rsidR="00681419" w:rsidRPr="0015567C">
              <w:rPr>
                <w:rFonts w:ascii="Arial" w:hAnsi="Arial" w:cs="Arial"/>
                <w:b/>
                <w:spacing w:val="60"/>
                <w:lang w:val="fr-FR" w:eastAsia="fr-FR"/>
              </w:rPr>
              <w:t>SUPÉRIEURE</w:t>
            </w:r>
            <w:proofErr w:type="gramEnd"/>
            <w:r w:rsidR="00681419" w:rsidRPr="0015567C">
              <w:rPr>
                <w:rFonts w:ascii="Arial" w:hAnsi="Arial" w:cs="Arial"/>
                <w:caps/>
                <w:lang w:val="fr-FR" w:eastAsia="fr-FR"/>
              </w:rPr>
              <w:br/>
              <w:t>(C</w:t>
            </w:r>
            <w:r w:rsidR="00681419" w:rsidRPr="0015567C">
              <w:rPr>
                <w:rFonts w:ascii="Arial" w:hAnsi="Arial" w:cs="Arial"/>
                <w:lang w:val="fr-FR" w:eastAsia="fr-FR"/>
              </w:rPr>
              <w:t>hambre __________________________)</w:t>
            </w:r>
            <w:r w:rsidR="00681419" w:rsidRPr="0015567C">
              <w:rPr>
                <w:rFonts w:ascii="Arial" w:hAnsi="Arial" w:cs="Arial"/>
                <w:caps/>
                <w:lang w:val="fr-FR" w:eastAsia="fr-FR"/>
              </w:rPr>
              <w:fldChar w:fldCharType="begin"/>
            </w:r>
            <w:r w:rsidR="00681419" w:rsidRPr="0015567C">
              <w:rPr>
                <w:rFonts w:ascii="Arial" w:hAnsi="Arial" w:cs="Arial"/>
                <w:caps/>
                <w:lang w:val="fr-FR" w:eastAsia="fr-FR"/>
              </w:rPr>
              <w:instrText xml:space="preserve"> Supérieure, du Québec, chambre ... </w:instrText>
            </w:r>
            <w:r w:rsidR="00681419" w:rsidRPr="0015567C">
              <w:rPr>
                <w:rFonts w:ascii="Arial" w:hAnsi="Arial" w:cs="Arial"/>
                <w:caps/>
                <w:lang w:val="fr-FR" w:eastAsia="fr-FR"/>
              </w:rPr>
              <w:fldChar w:fldCharType="end"/>
            </w:r>
          </w:p>
          <w:p w:rsidR="00681419" w:rsidRPr="0015567C" w:rsidRDefault="00681419" w:rsidP="00A94DBC">
            <w:pPr>
              <w:spacing w:after="40" w:line="260" w:lineRule="exact"/>
              <w:ind w:right="4"/>
              <w:jc w:val="center"/>
              <w:rPr>
                <w:rFonts w:ascii="Arial" w:hAnsi="Arial" w:cs="Arial"/>
                <w:smallCaps/>
                <w:lang w:val="fr-FR" w:eastAsia="fr-FR"/>
              </w:rPr>
            </w:pPr>
            <w:r w:rsidRPr="0015567C">
              <w:rPr>
                <w:rFonts w:ascii="Arial" w:hAnsi="Arial" w:cs="Arial"/>
                <w:smallCaps/>
                <w:lang w:val="fr-FR" w:eastAsia="fr-FR"/>
              </w:rPr>
              <w:t>D</w:t>
            </w:r>
            <w:r w:rsidR="00A94DBC">
              <w:rPr>
                <w:rFonts w:ascii="Arial" w:hAnsi="Arial" w:cs="Arial"/>
                <w:smallCaps/>
                <w:lang w:val="fr-FR" w:eastAsia="fr-FR"/>
              </w:rPr>
              <w:t>ISTRICT</w:t>
            </w:r>
            <w:r w:rsidRPr="0015567C">
              <w:rPr>
                <w:rFonts w:ascii="Arial" w:hAnsi="Arial" w:cs="Arial"/>
                <w:smallCaps/>
                <w:lang w:val="fr-FR" w:eastAsia="fr-FR"/>
              </w:rPr>
              <w:t xml:space="preserve"> </w:t>
            </w:r>
            <w:r w:rsidRPr="0015567C">
              <w:rPr>
                <w:rFonts w:ascii="Arial" w:hAnsi="Arial" w:cs="Arial"/>
                <w:lang w:val="fr-FR" w:eastAsia="fr-FR"/>
              </w:rPr>
              <w:t>DE LAVAL</w:t>
            </w:r>
          </w:p>
        </w:tc>
      </w:tr>
      <w:tr w:rsidR="00681419" w:rsidRPr="0015567C" w:rsidTr="00CF4BF2">
        <w:trPr>
          <w:trHeight w:hRule="exact" w:val="3811"/>
        </w:trPr>
        <w:tc>
          <w:tcPr>
            <w:tcW w:w="5340" w:type="dxa"/>
            <w:tcBorders>
              <w:top w:val="double" w:sz="4" w:space="0" w:color="auto"/>
              <w:bottom w:val="double" w:sz="4" w:space="0" w:color="auto"/>
            </w:tcBorders>
          </w:tcPr>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r w:rsidRPr="0015567C">
              <w:rPr>
                <w:rFonts w:ascii="Arial" w:hAnsi="Arial" w:cs="Arial"/>
                <w:lang w:val="fr-FR" w:eastAsia="fr-FR"/>
              </w:rPr>
              <w:t>Partie demanderesse</w:t>
            </w:r>
          </w:p>
          <w:p w:rsidR="00681419" w:rsidRDefault="00681419" w:rsidP="0046332C">
            <w:pPr>
              <w:tabs>
                <w:tab w:val="left" w:pos="5082"/>
                <w:tab w:val="left" w:pos="5593"/>
              </w:tabs>
              <w:suppressAutoHyphens/>
              <w:rPr>
                <w:rFonts w:ascii="Arial" w:hAnsi="Arial" w:cs="Arial"/>
                <w:lang w:val="fr-FR" w:eastAsia="fr-FR"/>
              </w:rPr>
            </w:pPr>
          </w:p>
          <w:p w:rsidR="006C56B1" w:rsidRPr="0015567C" w:rsidRDefault="006C56B1" w:rsidP="0046332C">
            <w:pPr>
              <w:tabs>
                <w:tab w:val="left" w:pos="5082"/>
                <w:tab w:val="left" w:pos="5593"/>
              </w:tabs>
              <w:suppressAutoHyphens/>
              <w:rPr>
                <w:rFonts w:ascii="Arial" w:hAnsi="Arial" w:cs="Arial"/>
                <w:lang w:val="fr-FR" w:eastAsia="fr-FR"/>
              </w:rPr>
            </w:pPr>
          </w:p>
          <w:p w:rsidR="00681419"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c.</w:t>
            </w:r>
            <w:r w:rsidR="00CF4BF2">
              <w:rPr>
                <w:rFonts w:ascii="Arial" w:hAnsi="Arial" w:cs="Arial"/>
                <w:b/>
                <w:lang w:val="fr-FR" w:eastAsia="fr-FR"/>
              </w:rPr>
              <w:br/>
            </w:r>
          </w:p>
          <w:p w:rsidR="006C56B1" w:rsidRPr="0015567C" w:rsidRDefault="006C56B1" w:rsidP="0046332C">
            <w:pPr>
              <w:tabs>
                <w:tab w:val="left" w:pos="5082"/>
                <w:tab w:val="left" w:pos="5593"/>
              </w:tabs>
              <w:suppressAutoHyphens/>
              <w:rPr>
                <w:rFonts w:ascii="Arial" w:hAnsi="Arial" w:cs="Arial"/>
                <w:b/>
                <w:lang w:val="fr-FR" w:eastAsia="fr-FR"/>
              </w:rPr>
            </w:pPr>
          </w:p>
          <w:p w:rsidR="00CF4BF2"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p>
          <w:p w:rsidR="006C56B1" w:rsidRPr="006C56B1" w:rsidRDefault="00681419" w:rsidP="0046332C">
            <w:pPr>
              <w:tabs>
                <w:tab w:val="left" w:pos="5082"/>
                <w:tab w:val="left" w:pos="5593"/>
              </w:tabs>
              <w:suppressAutoHyphens/>
              <w:rPr>
                <w:rFonts w:ascii="Arial" w:hAnsi="Arial" w:cs="Arial"/>
                <w:lang w:val="fr-FR" w:eastAsia="fr-FR"/>
              </w:rPr>
            </w:pPr>
            <w:r w:rsidRPr="0015567C">
              <w:rPr>
                <w:rFonts w:ascii="Arial" w:hAnsi="Arial" w:cs="Arial"/>
                <w:lang w:val="fr-FR" w:eastAsia="fr-FR"/>
              </w:rPr>
              <w:t>Partie défenderesse</w:t>
            </w:r>
          </w:p>
        </w:tc>
      </w:tr>
      <w:tr w:rsidR="00681419" w:rsidRPr="00137D6B" w:rsidTr="00CF4BF2">
        <w:trPr>
          <w:trHeight w:hRule="exact" w:val="2417"/>
        </w:trPr>
        <w:tc>
          <w:tcPr>
            <w:tcW w:w="5340" w:type="dxa"/>
            <w:tcBorders>
              <w:top w:val="double" w:sz="4" w:space="0" w:color="auto"/>
              <w:bottom w:val="double" w:sz="4" w:space="0" w:color="auto"/>
            </w:tcBorders>
          </w:tcPr>
          <w:p w:rsidR="00681419" w:rsidRPr="0015567C" w:rsidRDefault="00681419" w:rsidP="0046332C">
            <w:pPr>
              <w:spacing w:line="260" w:lineRule="exact"/>
              <w:ind w:right="4"/>
              <w:jc w:val="both"/>
              <w:rPr>
                <w:rFonts w:ascii="Arial" w:hAnsi="Arial" w:cs="Arial"/>
                <w:lang w:val="fr-FR" w:eastAsia="fr-FR"/>
              </w:rPr>
            </w:pPr>
          </w:p>
          <w:p w:rsidR="00681419" w:rsidRPr="0015567C" w:rsidRDefault="00681419" w:rsidP="0046332C">
            <w:pPr>
              <w:pBdr>
                <w:bottom w:val="double" w:sz="4" w:space="1" w:color="auto"/>
              </w:pBdr>
              <w:spacing w:line="260" w:lineRule="exact"/>
              <w:ind w:right="4"/>
              <w:jc w:val="center"/>
              <w:rPr>
                <w:rFonts w:ascii="Arial" w:hAnsi="Arial" w:cs="Arial"/>
                <w:b/>
                <w:bCs/>
                <w:lang w:val="fr-FR" w:eastAsia="fr-FR"/>
              </w:rPr>
            </w:pPr>
            <w:r w:rsidRPr="0015567C">
              <w:rPr>
                <w:rFonts w:ascii="Arial" w:hAnsi="Arial" w:cs="Arial"/>
                <w:b/>
                <w:bCs/>
                <w:lang w:val="fr-FR" w:eastAsia="fr-FR"/>
              </w:rPr>
              <w:t>AVIS DE PRÉSENTATION</w:t>
            </w:r>
          </w:p>
          <w:p w:rsidR="00681419" w:rsidRPr="00B97798" w:rsidRDefault="00681419" w:rsidP="0046332C">
            <w:pPr>
              <w:pBdr>
                <w:bottom w:val="double" w:sz="4" w:space="1" w:color="auto"/>
              </w:pBdr>
              <w:spacing w:line="260" w:lineRule="exact"/>
              <w:ind w:right="4"/>
              <w:jc w:val="center"/>
              <w:rPr>
                <w:rFonts w:ascii="Arial" w:hAnsi="Arial" w:cs="Arial"/>
                <w:b/>
                <w:bCs/>
                <w:lang w:val="fr-FR" w:eastAsia="fr-FR"/>
              </w:rPr>
            </w:pPr>
            <w:r w:rsidRPr="00FE0D9F">
              <w:rPr>
                <w:rFonts w:ascii="Arial" w:hAnsi="Arial" w:cs="Arial"/>
                <w:b/>
                <w:bCs/>
                <w:lang w:eastAsia="fr-FR"/>
              </w:rPr>
              <w:t>DE</w:t>
            </w:r>
            <w:r w:rsidR="00137D6B" w:rsidRPr="00FE0D9F">
              <w:rPr>
                <w:rFonts w:ascii="Arial" w:hAnsi="Arial" w:cs="Arial"/>
                <w:b/>
                <w:bCs/>
                <w:lang w:eastAsia="fr-FR"/>
              </w:rPr>
              <w:t xml:space="preserve"> </w:t>
            </w:r>
            <w:r w:rsidRPr="00FE0D9F">
              <w:rPr>
                <w:rFonts w:ascii="Arial" w:hAnsi="Arial" w:cs="Arial"/>
                <w:b/>
                <w:bCs/>
                <w:lang w:eastAsia="fr-FR"/>
              </w:rPr>
              <w:t>LA</w:t>
            </w:r>
            <w:r w:rsidR="00137D6B" w:rsidRPr="00FE0D9F">
              <w:rPr>
                <w:rFonts w:ascii="Arial" w:hAnsi="Arial" w:cs="Arial"/>
                <w:b/>
                <w:bCs/>
                <w:lang w:eastAsia="fr-FR"/>
              </w:rPr>
              <w:t xml:space="preserve"> </w:t>
            </w:r>
            <w:r w:rsidR="007C7DF5" w:rsidRPr="00553700">
              <w:rPr>
                <w:b/>
                <w:i/>
                <w:lang w:val="fr-FR"/>
              </w:rPr>
              <w:t xml:space="preserve">(Identification de l’acte de procédure concerné et des articles du </w:t>
            </w:r>
            <w:proofErr w:type="spellStart"/>
            <w:r w:rsidR="007C7DF5" w:rsidRPr="00553700">
              <w:rPr>
                <w:b/>
                <w:i/>
                <w:lang w:val="fr-FR"/>
              </w:rPr>
              <w:t>C.p.c</w:t>
            </w:r>
            <w:proofErr w:type="spellEnd"/>
            <w:r w:rsidR="007C7DF5" w:rsidRPr="00553700">
              <w:rPr>
                <w:b/>
                <w:i/>
                <w:lang w:val="fr-FR"/>
              </w:rPr>
              <w:t xml:space="preserve">. ou </w:t>
            </w:r>
            <w:r w:rsidR="007C7DF5">
              <w:rPr>
                <w:b/>
                <w:i/>
                <w:lang w:val="fr-FR"/>
              </w:rPr>
              <w:t xml:space="preserve">du </w:t>
            </w:r>
            <w:proofErr w:type="spellStart"/>
            <w:r w:rsidR="007C7DF5" w:rsidRPr="00553700">
              <w:rPr>
                <w:b/>
                <w:i/>
                <w:lang w:val="fr-FR"/>
              </w:rPr>
              <w:t>C.c.Q</w:t>
            </w:r>
            <w:proofErr w:type="spellEnd"/>
            <w:r w:rsidR="007C7DF5" w:rsidRPr="00553700">
              <w:rPr>
                <w:b/>
                <w:i/>
                <w:lang w:val="fr-FR"/>
              </w:rPr>
              <w:t>.)</w:t>
            </w:r>
          </w:p>
          <w:p w:rsidR="007C7DF5" w:rsidRPr="00FE0D9F" w:rsidRDefault="007C7DF5" w:rsidP="0046332C">
            <w:pPr>
              <w:pBdr>
                <w:bottom w:val="double" w:sz="4" w:space="1" w:color="auto"/>
              </w:pBdr>
              <w:spacing w:line="260" w:lineRule="exact"/>
              <w:ind w:right="4"/>
              <w:jc w:val="center"/>
              <w:rPr>
                <w:rFonts w:ascii="Arial" w:hAnsi="Arial" w:cs="Arial"/>
                <w:b/>
                <w:bCs/>
                <w:lang w:eastAsia="fr-FR"/>
              </w:rPr>
            </w:pPr>
          </w:p>
          <w:p w:rsidR="00681419" w:rsidRPr="00FE0D9F" w:rsidRDefault="00681419" w:rsidP="0046332C">
            <w:pPr>
              <w:spacing w:line="260" w:lineRule="exact"/>
              <w:ind w:right="4"/>
              <w:jc w:val="center"/>
              <w:rPr>
                <w:rFonts w:ascii="Arial" w:hAnsi="Arial" w:cs="Arial"/>
                <w:b/>
                <w:bCs/>
                <w:lang w:eastAsia="fr-FR"/>
              </w:rPr>
            </w:pPr>
          </w:p>
          <w:p w:rsidR="00681419" w:rsidRPr="00137D6B" w:rsidRDefault="00681419" w:rsidP="0046332C">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rsidR="00681419" w:rsidRPr="00137D6B" w:rsidRDefault="00681419" w:rsidP="0046332C">
            <w:pPr>
              <w:spacing w:line="260" w:lineRule="exact"/>
              <w:ind w:right="4"/>
              <w:jc w:val="center"/>
              <w:rPr>
                <w:rFonts w:ascii="Arial" w:hAnsi="Arial" w:cs="Arial"/>
                <w:b/>
                <w:bCs/>
                <w:lang w:val="es-MX" w:eastAsia="fr-FR"/>
              </w:rPr>
            </w:pPr>
          </w:p>
          <w:p w:rsidR="00681419" w:rsidRPr="00137D6B" w:rsidRDefault="00681419" w:rsidP="0046332C">
            <w:pPr>
              <w:spacing w:after="40" w:line="260" w:lineRule="exact"/>
              <w:ind w:right="4"/>
              <w:jc w:val="center"/>
              <w:rPr>
                <w:rFonts w:ascii="Arial" w:hAnsi="Arial" w:cs="Arial"/>
                <w:lang w:val="es-MX" w:eastAsia="fr-FR"/>
              </w:rPr>
            </w:pPr>
          </w:p>
        </w:tc>
      </w:tr>
      <w:tr w:rsidR="00681419" w:rsidRPr="00137D6B" w:rsidTr="0046332C">
        <w:trPr>
          <w:trHeight w:hRule="exact" w:val="562"/>
        </w:trPr>
        <w:tc>
          <w:tcPr>
            <w:tcW w:w="5340" w:type="dxa"/>
            <w:tcBorders>
              <w:top w:val="double" w:sz="4" w:space="0" w:color="auto"/>
            </w:tcBorders>
          </w:tcPr>
          <w:p w:rsidR="00681419" w:rsidRPr="00137D6B" w:rsidRDefault="00681419" w:rsidP="0046332C">
            <w:pPr>
              <w:tabs>
                <w:tab w:val="right" w:pos="4678"/>
              </w:tabs>
              <w:spacing w:line="260" w:lineRule="exact"/>
              <w:ind w:right="6"/>
              <w:jc w:val="center"/>
              <w:rPr>
                <w:rFonts w:ascii="Arial" w:hAnsi="Arial" w:cs="Arial"/>
                <w:b/>
                <w:bCs/>
                <w:lang w:val="es-MX" w:eastAsia="fr-FR"/>
              </w:rPr>
            </w:pPr>
          </w:p>
        </w:tc>
      </w:tr>
      <w:tr w:rsidR="00681419" w:rsidRPr="0015567C" w:rsidTr="0046332C">
        <w:trPr>
          <w:trHeight w:val="2181"/>
        </w:trPr>
        <w:tc>
          <w:tcPr>
            <w:tcW w:w="5340" w:type="dxa"/>
            <w:tcBorders>
              <w:bottom w:val="double" w:sz="4" w:space="0" w:color="auto"/>
            </w:tcBorders>
          </w:tcPr>
          <w:p w:rsidR="00681419" w:rsidRPr="0015567C" w:rsidRDefault="00681419" w:rsidP="006C56B1">
            <w:pPr>
              <w:spacing w:line="276" w:lineRule="auto"/>
              <w:contextualSpacing/>
              <w:jc w:val="center"/>
              <w:rPr>
                <w:rFonts w:ascii="Arial" w:hAnsi="Arial" w:cs="Arial"/>
                <w:lang w:val="fr-FR" w:eastAsia="fr-FR"/>
              </w:rPr>
            </w:pPr>
            <w:r w:rsidRPr="0015567C">
              <w:rPr>
                <w:rFonts w:ascii="Arial" w:hAnsi="Arial" w:cs="Arial"/>
                <w:lang w:val="fr-FR" w:eastAsia="fr-FR"/>
              </w:rPr>
              <w:t>Nom/Prénom </w:t>
            </w:r>
            <w:proofErr w:type="gramStart"/>
            <w:r w:rsidRPr="0015567C">
              <w:rPr>
                <w:rFonts w:ascii="Arial" w:hAnsi="Arial" w:cs="Arial"/>
                <w:lang w:val="fr-FR" w:eastAsia="fr-FR"/>
              </w:rPr>
              <w:t>:</w:t>
            </w:r>
            <w:proofErr w:type="gramEnd"/>
            <w:r w:rsidR="006C56B1" w:rsidRPr="0015567C">
              <w:rPr>
                <w:rFonts w:ascii="Arial" w:hAnsi="Arial" w:cs="Arial"/>
                <w:lang w:val="fr-FR" w:eastAsia="fr-FR"/>
              </w:rPr>
              <w:br/>
            </w:r>
            <w:r w:rsidRPr="0015567C">
              <w:rPr>
                <w:rFonts w:ascii="Arial" w:hAnsi="Arial" w:cs="Arial"/>
                <w:lang w:val="fr-FR" w:eastAsia="fr-FR"/>
              </w:rPr>
              <w:t>Adresse</w:t>
            </w:r>
            <w:r w:rsidR="006C56B1">
              <w:rPr>
                <w:rFonts w:ascii="Arial" w:hAnsi="Arial" w:cs="Arial"/>
                <w:lang w:val="fr-FR" w:eastAsia="fr-FR"/>
              </w:rPr>
              <w:t> :</w:t>
            </w:r>
            <w:r w:rsidR="00B97798">
              <w:rPr>
                <w:rFonts w:ascii="Arial" w:hAnsi="Arial" w:cs="Arial"/>
                <w:lang w:val="fr-FR" w:eastAsia="fr-FR"/>
              </w:rPr>
              <w:br/>
            </w:r>
            <w:r w:rsidR="006C56B1">
              <w:rPr>
                <w:rFonts w:ascii="Arial" w:hAnsi="Arial" w:cs="Arial"/>
                <w:lang w:val="fr-FR" w:eastAsia="fr-FR"/>
              </w:rPr>
              <w:t>Tél :</w:t>
            </w:r>
            <w:r w:rsidR="006C56B1">
              <w:rPr>
                <w:rFonts w:ascii="Arial" w:hAnsi="Arial" w:cs="Arial"/>
                <w:lang w:val="fr-FR" w:eastAsia="fr-FR"/>
              </w:rPr>
              <w:br/>
              <w:t>Courriel :</w:t>
            </w:r>
          </w:p>
        </w:tc>
      </w:tr>
    </w:tbl>
    <w:p w:rsidR="00681419" w:rsidRPr="0015567C" w:rsidRDefault="00681419" w:rsidP="00681419">
      <w:pPr>
        <w:spacing w:after="360" w:line="260" w:lineRule="exact"/>
        <w:jc w:val="both"/>
        <w:rPr>
          <w:rFonts w:ascii="Arial" w:hAnsi="Arial" w:cs="Arial"/>
          <w:lang w:val="fr-FR" w:eastAsia="fr-FR"/>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sectPr w:rsidR="007B1FA8" w:rsidRPr="0015567C" w:rsidSect="007B1FA8">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FD" w:rsidRPr="007708FD" w:rsidRDefault="007708FD" w:rsidP="007708FD">
    <w:pPr>
      <w:pStyle w:val="Pieddepage"/>
      <w:tabs>
        <w:tab w:val="clear" w:pos="8640"/>
        <w:tab w:val="right" w:pos="9072"/>
      </w:tabs>
      <w:rPr>
        <w:rFonts w:ascii="Arial Narrow" w:hAnsi="Arial Narrow"/>
        <w:sz w:val="16"/>
        <w:szCs w:val="16"/>
      </w:rPr>
    </w:pPr>
    <w:r>
      <w:rPr>
        <w:rFonts w:ascii="Arial Narrow" w:hAnsi="Arial Narrow"/>
        <w:sz w:val="16"/>
        <w:szCs w:val="16"/>
      </w:rPr>
      <w:t>2021-11-22</w:t>
    </w:r>
    <w:r>
      <w:rPr>
        <w:rFonts w:ascii="Arial Narrow" w:hAnsi="Arial Narrow"/>
        <w:sz w:val="16"/>
        <w:szCs w:val="16"/>
      </w:rPr>
      <w:tab/>
    </w:r>
    <w:r>
      <w:rPr>
        <w:rFonts w:ascii="Arial Narrow" w:hAnsi="Arial Narrow"/>
        <w:sz w:val="16"/>
        <w:szCs w:val="16"/>
      </w:rPr>
      <w:tab/>
    </w:r>
    <w:sdt>
      <w:sdtPr>
        <w:rPr>
          <w:rFonts w:ascii="Arial Narrow" w:hAnsi="Arial Narrow"/>
          <w:sz w:val="16"/>
          <w:szCs w:val="16"/>
        </w:rPr>
        <w:id w:val="-1129781115"/>
        <w:docPartObj>
          <w:docPartGallery w:val="Page Numbers (Bottom of Page)"/>
          <w:docPartUnique/>
        </w:docPartObj>
      </w:sdtPr>
      <w:sdtContent>
        <w:r w:rsidRPr="007708FD">
          <w:rPr>
            <w:rFonts w:ascii="Arial Narrow" w:hAnsi="Arial Narrow"/>
            <w:sz w:val="16"/>
            <w:szCs w:val="16"/>
          </w:rPr>
          <w:fldChar w:fldCharType="begin"/>
        </w:r>
        <w:r w:rsidRPr="007708FD">
          <w:rPr>
            <w:rFonts w:ascii="Arial Narrow" w:hAnsi="Arial Narrow"/>
            <w:sz w:val="16"/>
            <w:szCs w:val="16"/>
          </w:rPr>
          <w:instrText>PAGE   \* MERGEFORMAT</w:instrText>
        </w:r>
        <w:r w:rsidRPr="007708FD">
          <w:rPr>
            <w:rFonts w:ascii="Arial Narrow" w:hAnsi="Arial Narrow"/>
            <w:sz w:val="16"/>
            <w:szCs w:val="16"/>
          </w:rPr>
          <w:fldChar w:fldCharType="separate"/>
        </w:r>
        <w:r w:rsidRPr="007708FD">
          <w:rPr>
            <w:rFonts w:ascii="Arial Narrow" w:hAnsi="Arial Narrow"/>
            <w:noProof/>
            <w:sz w:val="16"/>
            <w:szCs w:val="16"/>
            <w:lang w:val="fr-FR"/>
          </w:rPr>
          <w:t>4</w:t>
        </w:r>
        <w:r w:rsidRPr="007708FD">
          <w:rPr>
            <w:rFonts w:ascii="Arial Narrow" w:hAnsi="Arial Narrow"/>
            <w:sz w:val="16"/>
            <w:szCs w:val="16"/>
          </w:rPr>
          <w:fldChar w:fldCharType="end"/>
        </w:r>
      </w:sdtContent>
    </w:sdt>
  </w:p>
  <w:p w:rsidR="00681419" w:rsidRPr="007708FD" w:rsidRDefault="00681419">
    <w:pPr>
      <w:pStyle w:val="Pieddepage"/>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FD" w:rsidRPr="007708FD" w:rsidRDefault="007708FD" w:rsidP="007708FD">
    <w:pPr>
      <w:pStyle w:val="Pieddepage"/>
      <w:rPr>
        <w:rFonts w:ascii="Arial Narrow" w:hAnsi="Arial Narrow"/>
        <w:sz w:val="16"/>
        <w:szCs w:val="16"/>
      </w:rPr>
    </w:pPr>
    <w:r>
      <w:rPr>
        <w:rFonts w:ascii="Arial Narrow" w:hAnsi="Arial Narrow"/>
        <w:sz w:val="16"/>
        <w:szCs w:val="16"/>
      </w:rPr>
      <w:t>2021-11-22</w:t>
    </w:r>
    <w:r>
      <w:rPr>
        <w:rFonts w:ascii="Arial Narrow" w:hAnsi="Arial Narrow"/>
        <w:sz w:val="16"/>
        <w:szCs w:val="16"/>
      </w:rPr>
      <w:tab/>
    </w:r>
    <w:r>
      <w:rPr>
        <w:rFonts w:ascii="Arial Narrow" w:hAnsi="Arial Narrow"/>
        <w:sz w:val="16"/>
        <w:szCs w:val="16"/>
      </w:rPr>
      <w:tab/>
    </w:r>
    <w:sdt>
      <w:sdtPr>
        <w:rPr>
          <w:rFonts w:ascii="Arial Narrow" w:hAnsi="Arial Narrow"/>
          <w:sz w:val="16"/>
          <w:szCs w:val="16"/>
        </w:rPr>
        <w:id w:val="809827767"/>
        <w:docPartObj>
          <w:docPartGallery w:val="Page Numbers (Bottom of Page)"/>
          <w:docPartUnique/>
        </w:docPartObj>
      </w:sdtPr>
      <w:sdtContent>
        <w:r w:rsidRPr="007708FD">
          <w:rPr>
            <w:rFonts w:ascii="Arial Narrow" w:hAnsi="Arial Narrow"/>
            <w:sz w:val="16"/>
            <w:szCs w:val="16"/>
          </w:rPr>
          <w:fldChar w:fldCharType="begin"/>
        </w:r>
        <w:r w:rsidRPr="007708FD">
          <w:rPr>
            <w:rFonts w:ascii="Arial Narrow" w:hAnsi="Arial Narrow"/>
            <w:sz w:val="16"/>
            <w:szCs w:val="16"/>
          </w:rPr>
          <w:instrText>PAGE   \* MERGEFORMAT</w:instrText>
        </w:r>
        <w:r w:rsidRPr="007708FD">
          <w:rPr>
            <w:rFonts w:ascii="Arial Narrow" w:hAnsi="Arial Narrow"/>
            <w:sz w:val="16"/>
            <w:szCs w:val="16"/>
          </w:rPr>
          <w:fldChar w:fldCharType="separate"/>
        </w:r>
        <w:r w:rsidRPr="007708FD">
          <w:rPr>
            <w:rFonts w:ascii="Arial Narrow" w:hAnsi="Arial Narrow"/>
            <w:noProof/>
            <w:sz w:val="16"/>
            <w:szCs w:val="16"/>
            <w:lang w:val="fr-FR"/>
          </w:rPr>
          <w:t>1</w:t>
        </w:r>
        <w:r w:rsidRPr="007708FD">
          <w:rPr>
            <w:rFonts w:ascii="Arial Narrow" w:hAnsi="Arial Narrow"/>
            <w:sz w:val="16"/>
            <w:szCs w:val="16"/>
          </w:rPr>
          <w:fldChar w:fldCharType="end"/>
        </w:r>
      </w:sdtContent>
    </w:sdt>
  </w:p>
  <w:p w:rsidR="00FE0D9F" w:rsidRPr="007708FD" w:rsidRDefault="00FE0D9F">
    <w:pPr>
      <w:pStyle w:val="Pieddepage"/>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E4416E" w:rsidRDefault="00D700D1" w:rsidP="00D700D1">
      <w:pPr>
        <w:pStyle w:val="Notedebasdepage"/>
        <w:jc w:val="both"/>
        <w:rPr>
          <w:rFonts w:ascii="Arial" w:hAnsi="Arial" w:cs="Arial"/>
          <w:b/>
          <w:i/>
          <w:sz w:val="18"/>
          <w:szCs w:val="18"/>
        </w:rPr>
      </w:pPr>
      <w:r>
        <w:rPr>
          <w:rStyle w:val="Appelnotedebasdep"/>
        </w:rPr>
        <w:footnoteRef/>
      </w:r>
      <w:r>
        <w:t xml:space="preserve"> </w:t>
      </w:r>
      <w:r w:rsidR="005D10C6">
        <w:rPr>
          <w:rFonts w:ascii="Arial" w:hAnsi="Arial" w:cs="Arial"/>
          <w:sz w:val="18"/>
          <w:szCs w:val="18"/>
        </w:rPr>
        <w:t xml:space="preserve">Les </w:t>
      </w:r>
      <w:r w:rsidRPr="005D10C6">
        <w:rPr>
          <w:rFonts w:ascii="Arial" w:hAnsi="Arial" w:cs="Arial"/>
          <w:i/>
          <w:sz w:val="18"/>
          <w:szCs w:val="18"/>
        </w:rPr>
        <w:t xml:space="preserve">Liens TEAMS pour rejoindre les salles du Palais de justice de </w:t>
      </w:r>
      <w:r w:rsidR="00980C27">
        <w:rPr>
          <w:rFonts w:ascii="Arial" w:hAnsi="Arial" w:cs="Arial"/>
          <w:i/>
          <w:sz w:val="18"/>
          <w:szCs w:val="18"/>
        </w:rPr>
        <w:t>Laval</w:t>
      </w:r>
      <w:r w:rsidRPr="005D10C6">
        <w:rPr>
          <w:rFonts w:ascii="Arial" w:hAnsi="Arial" w:cs="Arial"/>
          <w:i/>
          <w:sz w:val="18"/>
          <w:szCs w:val="18"/>
        </w:rPr>
        <w:t xml:space="preserve"> en matière commerciale, civile et familiale</w:t>
      </w:r>
      <w:r w:rsidRPr="00D700D1">
        <w:rPr>
          <w:rFonts w:ascii="Arial" w:hAnsi="Arial" w:cs="Arial"/>
          <w:sz w:val="18"/>
          <w:szCs w:val="18"/>
        </w:rPr>
        <w:t xml:space="preserve"> </w:t>
      </w:r>
      <w:r w:rsidR="005D10C6">
        <w:rPr>
          <w:rFonts w:ascii="Arial" w:hAnsi="Arial" w:cs="Arial"/>
          <w:sz w:val="18"/>
          <w:szCs w:val="18"/>
        </w:rPr>
        <w:t xml:space="preserve">sont </w:t>
      </w:r>
      <w:r w:rsidRPr="00D700D1">
        <w:rPr>
          <w:rFonts w:ascii="Arial" w:hAnsi="Arial" w:cs="Arial"/>
          <w:sz w:val="18"/>
          <w:szCs w:val="18"/>
        </w:rPr>
        <w:t>publié</w:t>
      </w:r>
      <w:r w:rsidR="005D10C6">
        <w:rPr>
          <w:rFonts w:ascii="Arial" w:hAnsi="Arial" w:cs="Arial"/>
          <w:sz w:val="18"/>
          <w:szCs w:val="18"/>
        </w:rPr>
        <w:t>s</w:t>
      </w:r>
      <w:r w:rsidRPr="00D700D1">
        <w:rPr>
          <w:rFonts w:ascii="Arial" w:hAnsi="Arial" w:cs="Arial"/>
          <w:sz w:val="18"/>
          <w:szCs w:val="18"/>
        </w:rPr>
        <w:t xml:space="preserve"> sous la rubrique </w:t>
      </w:r>
      <w:r w:rsidRPr="005D10C6">
        <w:rPr>
          <w:rFonts w:ascii="Arial" w:hAnsi="Arial" w:cs="Arial"/>
          <w:i/>
          <w:sz w:val="18"/>
          <w:szCs w:val="18"/>
        </w:rPr>
        <w:t>Audiences virtuelles</w:t>
      </w:r>
      <w:r w:rsidRPr="00D700D1">
        <w:rPr>
          <w:rFonts w:ascii="Arial" w:hAnsi="Arial" w:cs="Arial"/>
          <w:sz w:val="18"/>
          <w:szCs w:val="18"/>
        </w:rPr>
        <w:t xml:space="preserve"> </w:t>
      </w:r>
      <w:r w:rsidR="005D10C6">
        <w:rPr>
          <w:rFonts w:ascii="Arial" w:hAnsi="Arial" w:cs="Arial"/>
          <w:sz w:val="18"/>
          <w:szCs w:val="18"/>
        </w:rPr>
        <w:t xml:space="preserve">disponible </w:t>
      </w:r>
      <w:r w:rsidRPr="00D700D1">
        <w:rPr>
          <w:rFonts w:ascii="Arial" w:hAnsi="Arial" w:cs="Arial"/>
          <w:sz w:val="18"/>
          <w:szCs w:val="18"/>
        </w:rPr>
        <w:t>sur le site Internet de la Cour supérieure à l’adresse suivante :</w:t>
      </w:r>
      <w:r w:rsidR="00CC49E5" w:rsidRPr="00CC49E5">
        <w:t xml:space="preserve"> </w:t>
      </w:r>
      <w:hyperlink r:id="rId1" w:history="1">
        <w:r w:rsidR="00685E10" w:rsidRPr="000C11B2">
          <w:rPr>
            <w:rStyle w:val="Lienhypertexte"/>
            <w:bCs/>
            <w:sz w:val="18"/>
            <w:szCs w:val="18"/>
          </w:rPr>
          <w:t>https://coursuperieureduquebec.ca/roles-de-la-cour/audiences-virtuelles</w:t>
        </w:r>
      </w:hyperlink>
      <w:r w:rsidR="00CD5CB3">
        <w:rPr>
          <w:rFonts w:ascii="Arial" w:hAnsi="Arial" w:cs="Arial"/>
          <w:sz w:val="18"/>
          <w:szCs w:val="18"/>
        </w:rPr>
        <w:t xml:space="preserve"> et</w:t>
      </w:r>
      <w:r w:rsidR="00685E10">
        <w:rPr>
          <w:rFonts w:ascii="Arial" w:hAnsi="Arial" w:cs="Arial"/>
          <w:sz w:val="18"/>
          <w:szCs w:val="18"/>
        </w:rPr>
        <w:t xml:space="preserve"> sur le site Internet du Barreau de Laval</w:t>
      </w:r>
      <w:r w:rsidR="00CD5CB3">
        <w:rPr>
          <w:rFonts w:ascii="Arial" w:hAnsi="Arial" w:cs="Arial"/>
          <w:sz w:val="18"/>
          <w:szCs w:val="18"/>
        </w:rPr>
        <w:t xml:space="preserve"> (à l’annexe 8 des Directives) </w:t>
      </w:r>
      <w:r w:rsidR="00CD5CB3" w:rsidRPr="00D700D1">
        <w:rPr>
          <w:rFonts w:ascii="Arial" w:hAnsi="Arial" w:cs="Arial"/>
          <w:sz w:val="18"/>
          <w:szCs w:val="18"/>
        </w:rPr>
        <w:t>à l’adresse suivante :</w:t>
      </w:r>
      <w:r w:rsidR="00CD5CB3" w:rsidRPr="00CD5CB3">
        <w:t xml:space="preserve"> </w:t>
      </w:r>
      <w:hyperlink r:id="rId2" w:history="1">
        <w:r w:rsidR="00E4416E" w:rsidRPr="00E4416E">
          <w:rPr>
            <w:rStyle w:val="Lienhypertexte"/>
            <w:b w:val="0"/>
            <w:i/>
            <w:sz w:val="18"/>
            <w:szCs w:val="18"/>
          </w:rPr>
          <w:t>https://barreaudelaval.qc.ca/wp-content/uploads/2021/04/District-de-Laval-Directives-et-annexes-en-vigueur-a-compter-du-12-avril-2021_a-jour-au-8-avril-2021.pdf</w:t>
        </w:r>
      </w:hyperlink>
      <w:r w:rsidR="00DA2BD0">
        <w:rPr>
          <w:rStyle w:val="Lienhypertexte"/>
          <w:b w:val="0"/>
          <w:i/>
          <w:sz w:val="18"/>
          <w:szCs w:val="18"/>
        </w:rPr>
        <w:t xml:space="preserve"> </w:t>
      </w:r>
      <w:r w:rsidR="001B77BE">
        <w:rPr>
          <w:rStyle w:val="Lienhypertexte"/>
          <w:b w:val="0"/>
          <w:i/>
          <w:sz w:val="18"/>
          <w:szCs w:val="18"/>
        </w:rPr>
        <w:t xml:space="preserve"> </w:t>
      </w:r>
      <w:r w:rsidR="00E4416E" w:rsidRPr="00E4416E">
        <w:rPr>
          <w:rFonts w:ascii="Arial" w:hAnsi="Arial" w:cs="Arial"/>
          <w:b/>
          <w:i/>
          <w:sz w:val="18"/>
          <w:szCs w:val="18"/>
        </w:rPr>
        <w:t xml:space="preserve"> </w:t>
      </w:r>
      <w:r w:rsidR="00E4416E">
        <w:rPr>
          <w:rFonts w:ascii="Arial" w:hAnsi="Arial" w:cs="Arial"/>
          <w:b/>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A6FEA"/>
    <w:rsid w:val="000B0028"/>
    <w:rsid w:val="000E5200"/>
    <w:rsid w:val="000E7071"/>
    <w:rsid w:val="00121290"/>
    <w:rsid w:val="001315F7"/>
    <w:rsid w:val="00137D6B"/>
    <w:rsid w:val="00151683"/>
    <w:rsid w:val="0015567C"/>
    <w:rsid w:val="0017543E"/>
    <w:rsid w:val="001B77BE"/>
    <w:rsid w:val="001F4386"/>
    <w:rsid w:val="00226AC1"/>
    <w:rsid w:val="00243A1B"/>
    <w:rsid w:val="002C2654"/>
    <w:rsid w:val="003F10F7"/>
    <w:rsid w:val="003F15B8"/>
    <w:rsid w:val="003F3BA8"/>
    <w:rsid w:val="00483CCF"/>
    <w:rsid w:val="00553700"/>
    <w:rsid w:val="005D10C6"/>
    <w:rsid w:val="00681419"/>
    <w:rsid w:val="00685E10"/>
    <w:rsid w:val="006B6832"/>
    <w:rsid w:val="006C56B1"/>
    <w:rsid w:val="00730C8A"/>
    <w:rsid w:val="007708FD"/>
    <w:rsid w:val="007B1FA8"/>
    <w:rsid w:val="007B22C1"/>
    <w:rsid w:val="007C61DE"/>
    <w:rsid w:val="007C7DF5"/>
    <w:rsid w:val="007D7C4E"/>
    <w:rsid w:val="00883A97"/>
    <w:rsid w:val="008E1831"/>
    <w:rsid w:val="00933F7A"/>
    <w:rsid w:val="009465DD"/>
    <w:rsid w:val="00980C27"/>
    <w:rsid w:val="00A41E14"/>
    <w:rsid w:val="00A90981"/>
    <w:rsid w:val="00A94DBC"/>
    <w:rsid w:val="00AF388B"/>
    <w:rsid w:val="00B97798"/>
    <w:rsid w:val="00CC49E5"/>
    <w:rsid w:val="00CD5CB3"/>
    <w:rsid w:val="00CF4BF2"/>
    <w:rsid w:val="00D40C2D"/>
    <w:rsid w:val="00D700D1"/>
    <w:rsid w:val="00DA2BD0"/>
    <w:rsid w:val="00DC6B47"/>
    <w:rsid w:val="00E4416E"/>
    <w:rsid w:val="00EB3416"/>
    <w:rsid w:val="00FE0D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ams@teams.justice.gouv.qc.ca" TargetMode="External"/><Relationship Id="rId4" Type="http://schemas.openxmlformats.org/officeDocument/2006/relationships/settings" Target="settings.xml"/><Relationship Id="rId9" Type="http://schemas.openxmlformats.org/officeDocument/2006/relationships/hyperlink" Target="https://url.justice.gouv.qc.ca/JEI60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arreaudelaval.qc.ca/wp-content/uploads/2021/04/District-de-Laval-Directives-et-annexes-en-vigueur-a-compter-du-12-avril-2021_a-jour-au-8-avril-2021.pdf" TargetMode="External"/><Relationship Id="rId1" Type="http://schemas.openxmlformats.org/officeDocument/2006/relationships/hyperlink" Target="https://coursuperieureduquebec.ca/roles-de-la-cour/audiences-virtu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9C43-A820-4055-973F-5E7386BC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Chantal Chatelain</cp:lastModifiedBy>
  <cp:revision>3</cp:revision>
  <cp:lastPrinted>2021-10-19T19:20:00Z</cp:lastPrinted>
  <dcterms:created xsi:type="dcterms:W3CDTF">2021-11-23T17:48:00Z</dcterms:created>
  <dcterms:modified xsi:type="dcterms:W3CDTF">2021-11-23T17:51:00Z</dcterms:modified>
</cp:coreProperties>
</file>