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B710" w14:textId="77777777" w:rsidR="00BD5C08" w:rsidRDefault="00C52FDD" w:rsidP="00BD5C08">
      <w:pPr>
        <w:pStyle w:val="Textecourant0"/>
        <w:spacing w:after="120" w:line="240" w:lineRule="auto"/>
        <w:jc w:val="center"/>
        <w:rPr>
          <w:rFonts w:asciiTheme="minorHAnsi" w:hAnsiTheme="minorHAnsi"/>
          <w:b/>
          <w:bCs/>
          <w:color w:val="FF0000"/>
          <w:sz w:val="28"/>
          <w:szCs w:val="28"/>
        </w:rPr>
      </w:pPr>
      <w:r>
        <w:rPr>
          <w:rFonts w:asciiTheme="minorHAnsi" w:hAnsiTheme="minorHAnsi"/>
          <w:b/>
          <w:bCs/>
          <w:noProof/>
          <w:color w:val="000000" w:themeColor="text1"/>
        </w:rPr>
        <mc:AlternateContent>
          <mc:Choice Requires="wps">
            <w:drawing>
              <wp:anchor distT="0" distB="0" distL="114300" distR="114300" simplePos="0" relativeHeight="251659264" behindDoc="0" locked="0" layoutInCell="1" allowOverlap="1" wp14:anchorId="3C468BA8" wp14:editId="2D900023">
                <wp:simplePos x="0" y="0"/>
                <wp:positionH relativeFrom="column">
                  <wp:posOffset>-368300</wp:posOffset>
                </wp:positionH>
                <wp:positionV relativeFrom="paragraph">
                  <wp:posOffset>-1270</wp:posOffset>
                </wp:positionV>
                <wp:extent cx="844550" cy="10160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44550" cy="1016000"/>
                        </a:xfrm>
                        <a:prstGeom prst="rect">
                          <a:avLst/>
                        </a:prstGeom>
                        <a:noFill/>
                        <a:ln w="6350">
                          <a:noFill/>
                        </a:ln>
                      </wps:spPr>
                      <wps:txbx>
                        <w:txbxContent>
                          <w:p w14:paraId="2E6B20A9" w14:textId="30616B15" w:rsidR="00C52FDD" w:rsidRPr="00C52FDD" w:rsidRDefault="00E44CD7" w:rsidP="00E44CD7">
                            <w:pPr>
                              <w:rPr>
                                <w:color w:val="FFFFFF" w:themeColor="background1"/>
                                <w14:textFill>
                                  <w14:noFill/>
                                </w14:textFill>
                              </w:rPr>
                            </w:pPr>
                            <w:r>
                              <w:rPr>
                                <w:noProof/>
                                <w:sz w:val="18"/>
                                <w:szCs w:val="18"/>
                              </w:rPr>
                              <w:drawing>
                                <wp:inline distT="0" distB="0" distL="0" distR="0" wp14:anchorId="1F1E70B7" wp14:editId="2E709719">
                                  <wp:extent cx="692150" cy="965200"/>
                                  <wp:effectExtent l="0" t="0" r="1270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2150" cy="965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68BA8" id="_x0000_t202" coordsize="21600,21600" o:spt="202" path="m,l,21600r21600,l21600,xe">
                <v:stroke joinstyle="miter"/>
                <v:path gradientshapeok="t" o:connecttype="rect"/>
              </v:shapetype>
              <v:shape id="Zone de texte 7" o:spid="_x0000_s1026" type="#_x0000_t202" style="position:absolute;left:0;text-align:left;margin-left:-29pt;margin-top:-.1pt;width:66.5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" filled="f" stroked="f" strokeweight=".5pt">
                <v:textbox>
                  <w:txbxContent>
                    <w:p w14:paraId="2E6B20A9" w14:textId="30616B15" w:rsidR="00C52FDD" w:rsidRPr="00C52FDD" w:rsidRDefault="00E44CD7" w:rsidP="00E44CD7">
                      <w:pPr>
                        <w:rPr>
                          <w:color w:val="FFFFFF" w:themeColor="background1"/>
                          <w14:textFill>
                            <w14:noFill/>
                          </w14:textFill>
                        </w:rPr>
                      </w:pPr>
                      <w:r>
                        <w:rPr>
                          <w:noProof/>
                          <w:sz w:val="18"/>
                          <w:szCs w:val="18"/>
                        </w:rPr>
                        <w:drawing>
                          <wp:inline distT="0" distB="0" distL="0" distR="0" wp14:anchorId="1F1E70B7" wp14:editId="2E709719">
                            <wp:extent cx="692150" cy="965200"/>
                            <wp:effectExtent l="0" t="0" r="1270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2150" cy="965200"/>
                                    </a:xfrm>
                                    <a:prstGeom prst="rect">
                                      <a:avLst/>
                                    </a:prstGeom>
                                    <a:noFill/>
                                    <a:ln>
                                      <a:noFill/>
                                    </a:ln>
                                  </pic:spPr>
                                </pic:pic>
                              </a:graphicData>
                            </a:graphic>
                          </wp:inline>
                        </w:drawing>
                      </w:r>
                    </w:p>
                  </w:txbxContent>
                </v:textbox>
              </v:shape>
            </w:pict>
          </mc:Fallback>
        </mc:AlternateContent>
      </w:r>
      <w:r>
        <w:rPr>
          <w:rFonts w:asciiTheme="minorHAnsi" w:hAnsiTheme="minorHAnsi"/>
          <w:b/>
          <w:bCs/>
          <w:color w:val="000000" w:themeColor="text1"/>
        </w:rPr>
        <w:t xml:space="preserve">    </w:t>
      </w:r>
      <w:r w:rsidRPr="00BD5C08">
        <w:rPr>
          <w:rFonts w:asciiTheme="minorHAnsi" w:hAnsiTheme="minorHAnsi"/>
          <w:b/>
          <w:bCs/>
          <w:color w:val="FF0000"/>
          <w:sz w:val="28"/>
          <w:szCs w:val="28"/>
        </w:rPr>
        <w:t xml:space="preserve">DEMANDE CONJOINTE DE CONFÉRENCE DE FACILITATION </w:t>
      </w:r>
    </w:p>
    <w:p w14:paraId="7901C902" w14:textId="77777777" w:rsidR="00BD5C08" w:rsidRDefault="00C52FDD" w:rsidP="00BD5C08">
      <w:pPr>
        <w:pStyle w:val="Textecourant0"/>
        <w:spacing w:after="120" w:line="240" w:lineRule="auto"/>
        <w:jc w:val="center"/>
        <w:rPr>
          <w:rFonts w:asciiTheme="minorHAnsi" w:hAnsiTheme="minorHAnsi"/>
          <w:b/>
          <w:bCs/>
          <w:color w:val="FF0000"/>
          <w:sz w:val="28"/>
          <w:szCs w:val="28"/>
        </w:rPr>
      </w:pPr>
      <w:r w:rsidRPr="00BD5C08">
        <w:rPr>
          <w:rFonts w:asciiTheme="minorHAnsi" w:hAnsiTheme="minorHAnsi"/>
          <w:b/>
          <w:bCs/>
          <w:color w:val="FF0000"/>
          <w:sz w:val="28"/>
          <w:szCs w:val="28"/>
        </w:rPr>
        <w:t>EN MATIÈRE CRIMINELLE</w:t>
      </w:r>
      <w:r w:rsidR="00BD5C08">
        <w:rPr>
          <w:rFonts w:asciiTheme="minorHAnsi" w:hAnsiTheme="minorHAnsi"/>
          <w:b/>
          <w:bCs/>
          <w:color w:val="FF0000"/>
          <w:sz w:val="28"/>
          <w:szCs w:val="28"/>
        </w:rPr>
        <w:t xml:space="preserve"> </w:t>
      </w:r>
    </w:p>
    <w:p w14:paraId="39C884B6" w14:textId="548955D3" w:rsidR="00C52FDD" w:rsidRPr="00BD5C08" w:rsidRDefault="00C52FDD" w:rsidP="00BD5C08">
      <w:pPr>
        <w:pStyle w:val="Textecourant0"/>
        <w:spacing w:after="120" w:line="240" w:lineRule="auto"/>
        <w:jc w:val="center"/>
        <w:rPr>
          <w:rFonts w:asciiTheme="minorHAnsi" w:hAnsiTheme="minorHAnsi"/>
          <w:b/>
          <w:bCs/>
          <w:color w:val="FF0000"/>
          <w:sz w:val="28"/>
          <w:szCs w:val="28"/>
        </w:rPr>
      </w:pPr>
      <w:r w:rsidRPr="00BD5C08">
        <w:rPr>
          <w:rFonts w:asciiTheme="minorHAnsi" w:hAnsiTheme="minorHAnsi"/>
          <w:b/>
          <w:bCs/>
          <w:color w:val="FF0000"/>
          <w:sz w:val="28"/>
          <w:szCs w:val="28"/>
        </w:rPr>
        <w:t>DEVANT UN JU</w:t>
      </w:r>
      <w:r w:rsidR="00BD5C08">
        <w:rPr>
          <w:rFonts w:asciiTheme="minorHAnsi" w:hAnsiTheme="minorHAnsi"/>
          <w:b/>
          <w:bCs/>
          <w:color w:val="FF0000"/>
          <w:sz w:val="28"/>
          <w:szCs w:val="28"/>
        </w:rPr>
        <w:t>G</w:t>
      </w:r>
      <w:r w:rsidRPr="00BD5C08">
        <w:rPr>
          <w:rFonts w:asciiTheme="minorHAnsi" w:hAnsiTheme="minorHAnsi"/>
          <w:b/>
          <w:bCs/>
          <w:color w:val="FF0000"/>
          <w:sz w:val="28"/>
          <w:szCs w:val="28"/>
        </w:rPr>
        <w:t>E À LA RETRAITE</w:t>
      </w:r>
    </w:p>
    <w:p w14:paraId="76D1CE8D" w14:textId="77777777" w:rsidR="00C52FDD" w:rsidRDefault="00C52FDD" w:rsidP="00315677">
      <w:pPr>
        <w:pStyle w:val="Textecourant0"/>
        <w:spacing w:after="240"/>
        <w:rPr>
          <w:rFonts w:asciiTheme="minorHAnsi" w:hAnsiTheme="minorHAnsi"/>
          <w:b/>
          <w:bCs/>
          <w:color w:val="000000" w:themeColor="text1"/>
        </w:rPr>
      </w:pPr>
    </w:p>
    <w:p w14:paraId="34694760" w14:textId="77777777" w:rsidR="00E44CD7" w:rsidRDefault="00E44CD7" w:rsidP="00315677">
      <w:pPr>
        <w:pStyle w:val="Textecourant0"/>
        <w:spacing w:after="240"/>
        <w:rPr>
          <w:rFonts w:asciiTheme="minorHAnsi" w:hAnsiTheme="minorHAnsi"/>
          <w:b/>
          <w:bCs/>
          <w:color w:val="000000" w:themeColor="text1"/>
        </w:rPr>
      </w:pPr>
    </w:p>
    <w:p w14:paraId="1380D830" w14:textId="08620BBF" w:rsidR="005B6925" w:rsidRDefault="005B6925" w:rsidP="00315677">
      <w:pPr>
        <w:pStyle w:val="Textecourant0"/>
        <w:spacing w:after="240"/>
        <w:rPr>
          <w:rFonts w:asciiTheme="minorHAnsi" w:hAnsiTheme="minorHAnsi"/>
          <w:b/>
          <w:bCs/>
          <w:color w:val="000000" w:themeColor="text1"/>
        </w:rPr>
      </w:pPr>
      <w:r>
        <w:rPr>
          <w:rFonts w:asciiTheme="minorHAnsi" w:hAnsiTheme="minorHAnsi"/>
          <w:b/>
          <w:bCs/>
          <w:color w:val="000000" w:themeColor="text1"/>
        </w:rPr>
        <w:t xml:space="preserve">DISTRICT DE : </w:t>
      </w:r>
      <w:r>
        <w:rPr>
          <w:rFonts w:asciiTheme="minorHAnsi" w:hAnsiTheme="minorHAnsi"/>
          <w:b/>
          <w:bCs/>
          <w:color w:val="000000" w:themeColor="text1"/>
        </w:rPr>
        <w:tab/>
        <w:t>________________</w:t>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t>_________________________________________________________________________________</w:t>
      </w:r>
    </w:p>
    <w:p w14:paraId="16F05911" w14:textId="319534F3" w:rsidR="005B6925" w:rsidRDefault="005B6925" w:rsidP="005B6925">
      <w:pPr>
        <w:pStyle w:val="Textecourant0"/>
        <w:spacing w:after="240"/>
        <w:rPr>
          <w:rFonts w:asciiTheme="minorHAnsi" w:hAnsiTheme="minorHAnsi"/>
          <w:b/>
          <w:bCs/>
          <w:color w:val="000000" w:themeColor="text1"/>
        </w:rPr>
      </w:pPr>
      <w:r>
        <w:rPr>
          <w:rFonts w:asciiTheme="minorHAnsi" w:hAnsiTheme="minorHAnsi"/>
          <w:b/>
          <w:bCs/>
          <w:color w:val="000000" w:themeColor="text1"/>
        </w:rPr>
        <w:t>NO DE DOSSIER :</w:t>
      </w:r>
      <w:r>
        <w:rPr>
          <w:rFonts w:asciiTheme="minorHAnsi" w:hAnsiTheme="minorHAnsi"/>
          <w:b/>
          <w:bCs/>
          <w:color w:val="000000" w:themeColor="text1"/>
        </w:rPr>
        <w:tab/>
        <w:t>________________</w:t>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t>_________________________________________________________________________________</w:t>
      </w:r>
    </w:p>
    <w:p w14:paraId="454AED89" w14:textId="77777777" w:rsidR="005B6925" w:rsidRDefault="00315677" w:rsidP="005B6925">
      <w:pPr>
        <w:pStyle w:val="Textecourant0"/>
        <w:spacing w:after="240"/>
        <w:rPr>
          <w:rFonts w:asciiTheme="minorHAnsi" w:hAnsiTheme="minorHAnsi"/>
          <w:b/>
          <w:bCs/>
          <w:color w:val="000000" w:themeColor="text1"/>
        </w:rPr>
      </w:pPr>
      <w:r w:rsidRPr="00315677">
        <w:rPr>
          <w:rFonts w:asciiTheme="minorHAnsi" w:hAnsiTheme="minorHAnsi"/>
          <w:b/>
          <w:bCs/>
          <w:color w:val="000000" w:themeColor="text1"/>
        </w:rPr>
        <w:t>POURSUIVANT</w:t>
      </w:r>
      <w:r>
        <w:rPr>
          <w:rFonts w:asciiTheme="minorHAnsi" w:hAnsiTheme="minorHAnsi"/>
          <w:b/>
          <w:bCs/>
          <w:color w:val="000000" w:themeColor="text1"/>
        </w:rPr>
        <w:t xml:space="preserve">: </w:t>
      </w:r>
      <w:r w:rsidR="005B6925">
        <w:rPr>
          <w:rFonts w:asciiTheme="minorHAnsi" w:hAnsiTheme="minorHAnsi"/>
          <w:b/>
          <w:bCs/>
          <w:color w:val="000000" w:themeColor="text1"/>
        </w:rPr>
        <w:tab/>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Pr>
          <w:rFonts w:asciiTheme="minorHAnsi" w:hAnsiTheme="minorHAnsi"/>
          <w:b/>
          <w:bCs/>
          <w:color w:val="000000" w:themeColor="text1"/>
        </w:rPr>
        <w:softHyphen/>
      </w:r>
      <w:r w:rsidR="005B6925">
        <w:rPr>
          <w:rFonts w:asciiTheme="minorHAnsi" w:hAnsiTheme="minorHAnsi"/>
          <w:b/>
          <w:bCs/>
          <w:color w:val="000000" w:themeColor="text1"/>
        </w:rPr>
        <w:t>________________</w:t>
      </w:r>
      <w:r w:rsidR="005B6925">
        <w:rPr>
          <w:rFonts w:asciiTheme="minorHAnsi" w:hAnsiTheme="minorHAnsi"/>
          <w:b/>
          <w:bCs/>
          <w:color w:val="000000" w:themeColor="text1"/>
        </w:rPr>
        <w:softHyphen/>
      </w:r>
      <w:r w:rsidR="005B6925">
        <w:rPr>
          <w:rFonts w:asciiTheme="minorHAnsi" w:hAnsiTheme="minorHAnsi"/>
          <w:b/>
          <w:bCs/>
          <w:color w:val="000000" w:themeColor="text1"/>
        </w:rPr>
        <w:softHyphen/>
      </w:r>
      <w:r w:rsidR="005B6925">
        <w:rPr>
          <w:rFonts w:asciiTheme="minorHAnsi" w:hAnsiTheme="minorHAnsi"/>
          <w:b/>
          <w:bCs/>
          <w:color w:val="000000" w:themeColor="text1"/>
        </w:rPr>
        <w:softHyphen/>
      </w:r>
      <w:r w:rsidR="005B6925">
        <w:rPr>
          <w:rFonts w:asciiTheme="minorHAnsi" w:hAnsiTheme="minorHAnsi"/>
          <w:b/>
          <w:bCs/>
          <w:color w:val="000000" w:themeColor="text1"/>
        </w:rPr>
        <w:softHyphen/>
      </w:r>
      <w:r w:rsidR="005B6925">
        <w:rPr>
          <w:rFonts w:asciiTheme="minorHAnsi" w:hAnsiTheme="minorHAnsi"/>
          <w:b/>
          <w:bCs/>
          <w:color w:val="000000" w:themeColor="text1"/>
        </w:rPr>
        <w:softHyphen/>
      </w:r>
      <w:r w:rsidR="005B6925">
        <w:rPr>
          <w:rFonts w:asciiTheme="minorHAnsi" w:hAnsiTheme="minorHAnsi"/>
          <w:b/>
          <w:bCs/>
          <w:color w:val="000000" w:themeColor="text1"/>
        </w:rPr>
        <w:softHyphen/>
        <w:t>_________________________________________________________________________________</w:t>
      </w:r>
    </w:p>
    <w:p w14:paraId="6965FF38" w14:textId="311B5A7B" w:rsidR="008B0064" w:rsidRPr="00C11263" w:rsidRDefault="00315677" w:rsidP="005B6925">
      <w:pPr>
        <w:pStyle w:val="Textecourant0"/>
        <w:spacing w:after="240"/>
        <w:rPr>
          <w:rFonts w:asciiTheme="minorHAnsi" w:hAnsiTheme="minorHAnsi"/>
          <w:color w:val="000000" w:themeColor="text1"/>
        </w:rPr>
      </w:pPr>
      <w:r>
        <w:rPr>
          <w:rFonts w:asciiTheme="minorHAnsi" w:hAnsiTheme="minorHAnsi"/>
          <w:b/>
          <w:bCs/>
          <w:color w:val="auto"/>
        </w:rPr>
        <w:t xml:space="preserve">DÉFENDEUR: </w:t>
      </w:r>
      <w:r w:rsidR="005B6925">
        <w:rPr>
          <w:rFonts w:asciiTheme="minorHAnsi" w:hAnsiTheme="minorHAnsi"/>
          <w:b/>
          <w:bCs/>
          <w:color w:val="auto"/>
        </w:rPr>
        <w:tab/>
      </w:r>
      <w:r w:rsidR="005B6925">
        <w:rPr>
          <w:rFonts w:asciiTheme="minorHAnsi" w:hAnsiTheme="minorHAnsi"/>
          <w:b/>
          <w:bCs/>
          <w:color w:val="000000" w:themeColor="text1"/>
        </w:rPr>
        <w:t>________________</w:t>
      </w:r>
      <w:r w:rsidR="005B6925">
        <w:rPr>
          <w:rFonts w:asciiTheme="minorHAnsi" w:hAnsiTheme="minorHAnsi"/>
          <w:b/>
          <w:bCs/>
          <w:color w:val="000000" w:themeColor="text1"/>
        </w:rPr>
        <w:softHyphen/>
      </w:r>
      <w:r w:rsidR="005B6925">
        <w:rPr>
          <w:rFonts w:asciiTheme="minorHAnsi" w:hAnsiTheme="minorHAnsi"/>
          <w:b/>
          <w:bCs/>
          <w:color w:val="000000" w:themeColor="text1"/>
        </w:rPr>
        <w:softHyphen/>
      </w:r>
      <w:r w:rsidR="005B6925">
        <w:rPr>
          <w:rFonts w:asciiTheme="minorHAnsi" w:hAnsiTheme="minorHAnsi"/>
          <w:b/>
          <w:bCs/>
          <w:color w:val="000000" w:themeColor="text1"/>
        </w:rPr>
        <w:softHyphen/>
      </w:r>
      <w:r w:rsidR="005B6925">
        <w:rPr>
          <w:rFonts w:asciiTheme="minorHAnsi" w:hAnsiTheme="minorHAnsi"/>
          <w:b/>
          <w:bCs/>
          <w:color w:val="000000" w:themeColor="text1"/>
        </w:rPr>
        <w:softHyphen/>
      </w:r>
      <w:r w:rsidR="005B6925">
        <w:rPr>
          <w:rFonts w:asciiTheme="minorHAnsi" w:hAnsiTheme="minorHAnsi"/>
          <w:b/>
          <w:bCs/>
          <w:color w:val="000000" w:themeColor="text1"/>
        </w:rPr>
        <w:softHyphen/>
      </w:r>
      <w:r w:rsidR="005B6925">
        <w:rPr>
          <w:rFonts w:asciiTheme="minorHAnsi" w:hAnsiTheme="minorHAnsi"/>
          <w:b/>
          <w:bCs/>
          <w:color w:val="000000" w:themeColor="text1"/>
        </w:rPr>
        <w:softHyphen/>
        <w:t>_________________________________________________________________________________</w:t>
      </w:r>
    </w:p>
    <w:p w14:paraId="3A2B0402" w14:textId="77777777" w:rsidR="00C52FDD" w:rsidRDefault="00C52FDD" w:rsidP="00315677">
      <w:pPr>
        <w:pStyle w:val="Default"/>
        <w:rPr>
          <w:rFonts w:asciiTheme="minorHAnsi" w:hAnsiTheme="minorHAnsi"/>
          <w:color w:val="000000" w:themeColor="text1"/>
        </w:rPr>
      </w:pPr>
    </w:p>
    <w:p w14:paraId="59B737A5" w14:textId="03A56FBD" w:rsidR="00315677" w:rsidRDefault="00BD5C08" w:rsidP="00BD5C08">
      <w:pPr>
        <w:pStyle w:val="Default"/>
        <w:numPr>
          <w:ilvl w:val="0"/>
          <w:numId w:val="9"/>
        </w:numPr>
        <w:rPr>
          <w:rFonts w:asciiTheme="minorHAnsi" w:hAnsiTheme="minorHAnsi"/>
          <w:b/>
          <w:bCs/>
          <w:color w:val="000000" w:themeColor="text1"/>
        </w:rPr>
      </w:pPr>
      <w:r>
        <w:rPr>
          <w:rFonts w:asciiTheme="minorHAnsi" w:hAnsiTheme="minorHAnsi"/>
          <w:b/>
          <w:bCs/>
          <w:color w:val="000000" w:themeColor="text1"/>
        </w:rPr>
        <w:t>LA FACILITATION</w:t>
      </w:r>
    </w:p>
    <w:p w14:paraId="4404F8ED" w14:textId="77777777" w:rsidR="00BD5C08" w:rsidRPr="00C52FDD" w:rsidRDefault="00BD5C08" w:rsidP="00315677">
      <w:pPr>
        <w:pStyle w:val="Default"/>
        <w:rPr>
          <w:b/>
          <w:bCs/>
        </w:rPr>
      </w:pPr>
    </w:p>
    <w:p w14:paraId="15971B7E" w14:textId="77777777" w:rsidR="00315677" w:rsidRPr="005B6925" w:rsidRDefault="00315677" w:rsidP="00BD5C08">
      <w:pPr>
        <w:pStyle w:val="Default"/>
        <w:numPr>
          <w:ilvl w:val="0"/>
          <w:numId w:val="8"/>
        </w:numPr>
        <w:spacing w:after="240"/>
        <w:ind w:left="714" w:hanging="357"/>
        <w:jc w:val="both"/>
      </w:pPr>
      <w:r w:rsidRPr="005B6925">
        <w:t xml:space="preserve">Nous présentons une demande conjointe de conférence de facilitation en matière criminelle afin de trouver une solution à notre litige par la conclusion d'une entente qui sera soumise à la Cour. </w:t>
      </w:r>
    </w:p>
    <w:p w14:paraId="61067F12" w14:textId="118E50DB" w:rsidR="00315677" w:rsidRPr="005B6925" w:rsidRDefault="00315677" w:rsidP="00BD5C08">
      <w:pPr>
        <w:pStyle w:val="Default"/>
        <w:numPr>
          <w:ilvl w:val="0"/>
          <w:numId w:val="8"/>
        </w:numPr>
        <w:spacing w:after="240"/>
        <w:ind w:left="714" w:hanging="357"/>
        <w:jc w:val="both"/>
      </w:pPr>
      <w:r w:rsidRPr="005B6925">
        <w:t xml:space="preserve">Le procureur du défendeur, en formulant cette demande conjointe, confirme avoir le mandat de son client de participer à cette conférence de facilitation afin de régler le dossier. </w:t>
      </w:r>
    </w:p>
    <w:p w14:paraId="5145CE9F" w14:textId="4966C64F" w:rsidR="00315677" w:rsidRPr="005B6925" w:rsidRDefault="00315677" w:rsidP="00BD5C08">
      <w:pPr>
        <w:pStyle w:val="Default"/>
        <w:numPr>
          <w:ilvl w:val="0"/>
          <w:numId w:val="8"/>
        </w:numPr>
        <w:spacing w:after="240"/>
        <w:ind w:left="714" w:hanging="357"/>
        <w:jc w:val="both"/>
      </w:pPr>
      <w:r w:rsidRPr="005B6925">
        <w:t xml:space="preserve">Nous comprenons que nous renonçons à invoquer les délais occasionnés par la tenue de la conférence de facilitation en matière criminelle. </w:t>
      </w:r>
    </w:p>
    <w:p w14:paraId="7E1497FA" w14:textId="578957C8" w:rsidR="00315677" w:rsidRPr="005B6925" w:rsidRDefault="00315677" w:rsidP="00BD5C08">
      <w:pPr>
        <w:pStyle w:val="Default"/>
        <w:numPr>
          <w:ilvl w:val="0"/>
          <w:numId w:val="8"/>
        </w:numPr>
        <w:spacing w:after="240"/>
        <w:ind w:left="714" w:hanging="357"/>
        <w:jc w:val="both"/>
      </w:pPr>
      <w:r w:rsidRPr="005B6925">
        <w:t xml:space="preserve">Nous nous engageons à participer à l'élaboration d'un dossier sommaire qui sera déposé au bureau du juge coordonnateur de la chambre criminelle, à Québec ou à Montréal, le plus tôt possible après la demande de facilitation. Ce dossier comprendra le ou les actes d’accusation et un résumé des faits relatifs au litige. Si certains procès-verbaux, certaines pièces ou certains extraits des notes sténographiques d'une procédure afférente nous semblent utiles au règlement du présent litige en raison de leur pertinence, nous comprenons qu'il est de notre responsabilité de les soumettre. </w:t>
      </w:r>
    </w:p>
    <w:p w14:paraId="11C5E99E" w14:textId="00E7F9DE" w:rsidR="008B0064" w:rsidRDefault="00315677" w:rsidP="00BD5C08">
      <w:pPr>
        <w:pStyle w:val="Textecourant0"/>
        <w:numPr>
          <w:ilvl w:val="0"/>
          <w:numId w:val="8"/>
        </w:numPr>
        <w:spacing w:after="240" w:line="240" w:lineRule="auto"/>
        <w:ind w:left="714" w:hanging="357"/>
        <w:rPr>
          <w:rFonts w:ascii="Arial" w:hAnsi="Arial" w:cs="Arial"/>
          <w:color w:val="000000" w:themeColor="text1"/>
        </w:rPr>
      </w:pPr>
      <w:r w:rsidRPr="005B6925">
        <w:rPr>
          <w:rFonts w:ascii="Arial" w:hAnsi="Arial" w:cs="Arial"/>
        </w:rPr>
        <w:t xml:space="preserve">Nous nous engageons à demeurer disponibles pendant toute la durée de la conférence de facilitation; nous nous engageons également à respecter le caractère confidentiel de tous les échanges qui auront lieu durant la conférence, c'est-à-dire les conférences téléphoniques, les vidéoconférences, les séances plénières et les rencontres individuelles, ainsi que le caractère confidentiel des documents déposés au cours de cette conférence. </w:t>
      </w:r>
      <w:r w:rsidR="008B0064" w:rsidRPr="005B6925">
        <w:rPr>
          <w:rFonts w:ascii="Arial" w:hAnsi="Arial" w:cs="Arial"/>
          <w:color w:val="000000" w:themeColor="text1"/>
        </w:rPr>
        <w:t xml:space="preserve">Nous, soussignés, comprenons que la </w:t>
      </w:r>
      <w:r w:rsidR="006F317A" w:rsidRPr="005B6925">
        <w:rPr>
          <w:rFonts w:ascii="Arial" w:hAnsi="Arial" w:cs="Arial"/>
          <w:color w:val="000000" w:themeColor="text1"/>
        </w:rPr>
        <w:t>facilitation</w:t>
      </w:r>
      <w:r w:rsidR="008B0064" w:rsidRPr="005B6925">
        <w:rPr>
          <w:rFonts w:ascii="Arial" w:hAnsi="Arial" w:cs="Arial"/>
          <w:color w:val="000000" w:themeColor="text1"/>
        </w:rPr>
        <w:t xml:space="preserve"> est un processus volontaire qui a pour but de permettre aux parties </w:t>
      </w:r>
      <w:r w:rsidR="006F317A" w:rsidRPr="005B6925">
        <w:rPr>
          <w:rFonts w:ascii="Arial" w:hAnsi="Arial" w:cs="Arial"/>
          <w:color w:val="000000" w:themeColor="text1"/>
        </w:rPr>
        <w:t>de trouver une solution à notre litige par la conclusion d'une entente qui sera soumise à la Cour</w:t>
      </w:r>
      <w:r w:rsidR="008B0064" w:rsidRPr="005B6925">
        <w:rPr>
          <w:rFonts w:ascii="Arial" w:hAnsi="Arial" w:cs="Arial"/>
          <w:color w:val="000000" w:themeColor="text1"/>
        </w:rPr>
        <w:t>.</w:t>
      </w:r>
    </w:p>
    <w:p w14:paraId="5E695F56" w14:textId="77777777" w:rsidR="00BD5C08" w:rsidRPr="005B6925" w:rsidRDefault="00BD5C08" w:rsidP="00BD5C08">
      <w:pPr>
        <w:pStyle w:val="Textecourant0"/>
        <w:spacing w:after="240" w:line="240" w:lineRule="auto"/>
        <w:ind w:left="714"/>
        <w:rPr>
          <w:rFonts w:ascii="Arial" w:hAnsi="Arial" w:cs="Arial"/>
          <w:color w:val="000000" w:themeColor="text1"/>
        </w:rPr>
      </w:pPr>
    </w:p>
    <w:p w14:paraId="7C656706" w14:textId="5631C0B5" w:rsidR="00EB0658" w:rsidRPr="00C11263" w:rsidRDefault="008B0064" w:rsidP="00BD5C08">
      <w:pPr>
        <w:pStyle w:val="IntertitreSections"/>
        <w:numPr>
          <w:ilvl w:val="0"/>
          <w:numId w:val="9"/>
        </w:numPr>
        <w:rPr>
          <w:rFonts w:asciiTheme="minorHAnsi" w:hAnsiTheme="minorHAnsi"/>
          <w:color w:val="000000" w:themeColor="text1"/>
        </w:rPr>
      </w:pPr>
      <w:r w:rsidRPr="00C11263">
        <w:rPr>
          <w:rFonts w:asciiTheme="minorHAnsi" w:hAnsiTheme="minorHAnsi"/>
          <w:color w:val="000000" w:themeColor="text1"/>
        </w:rPr>
        <w:lastRenderedPageBreak/>
        <w:t xml:space="preserve">Rôle du </w:t>
      </w:r>
      <w:r w:rsidR="00726D81" w:rsidRPr="00C11263">
        <w:rPr>
          <w:rFonts w:asciiTheme="minorHAnsi" w:hAnsiTheme="minorHAnsi"/>
          <w:color w:val="000000" w:themeColor="text1"/>
        </w:rPr>
        <w:t xml:space="preserve">JUGE RETRAITÉ PRÉSIDANT LA </w:t>
      </w:r>
      <w:r w:rsidR="00D878FA">
        <w:rPr>
          <w:rFonts w:asciiTheme="minorHAnsi" w:hAnsiTheme="minorHAnsi"/>
          <w:color w:val="000000" w:themeColor="text1"/>
        </w:rPr>
        <w:t>FACILITATION</w:t>
      </w:r>
    </w:p>
    <w:p w14:paraId="7DB2A16A" w14:textId="53370155" w:rsidR="008B0064" w:rsidRPr="00C11263" w:rsidRDefault="00EB0658" w:rsidP="00BD5C08">
      <w:pPr>
        <w:pStyle w:val="Textecourant0"/>
        <w:rPr>
          <w:rFonts w:asciiTheme="minorHAnsi" w:hAnsiTheme="minorHAnsi"/>
          <w:color w:val="000000" w:themeColor="text1"/>
        </w:rPr>
      </w:pPr>
      <w:r w:rsidRPr="00C11263">
        <w:rPr>
          <w:rFonts w:asciiTheme="minorHAnsi" w:hAnsiTheme="minorHAnsi"/>
          <w:color w:val="000000" w:themeColor="text1"/>
        </w:rPr>
        <w:t xml:space="preserve">Nous reconnaissons </w:t>
      </w:r>
      <w:r w:rsidR="008B0064" w:rsidRPr="00C11263">
        <w:rPr>
          <w:rFonts w:asciiTheme="minorHAnsi" w:hAnsiTheme="minorHAnsi"/>
          <w:color w:val="000000" w:themeColor="text1"/>
        </w:rPr>
        <w:t xml:space="preserve">que le </w:t>
      </w:r>
      <w:r w:rsidR="00D040C7" w:rsidRPr="00C11263">
        <w:rPr>
          <w:rFonts w:asciiTheme="minorHAnsi" w:hAnsiTheme="minorHAnsi"/>
          <w:color w:val="000000" w:themeColor="text1"/>
        </w:rPr>
        <w:t>juge</w:t>
      </w:r>
      <w:r w:rsidR="00553648" w:rsidRPr="00C11263">
        <w:rPr>
          <w:rFonts w:asciiTheme="minorHAnsi" w:hAnsiTheme="minorHAnsi"/>
          <w:color w:val="000000" w:themeColor="text1"/>
        </w:rPr>
        <w:t xml:space="preserve"> retraité présidant</w:t>
      </w:r>
      <w:r w:rsidR="00D040C7" w:rsidRPr="00C11263">
        <w:rPr>
          <w:rFonts w:asciiTheme="minorHAnsi" w:hAnsiTheme="minorHAnsi"/>
          <w:color w:val="000000" w:themeColor="text1"/>
        </w:rPr>
        <w:t xml:space="preserve"> </w:t>
      </w:r>
      <w:r w:rsidR="00553648" w:rsidRPr="00C11263">
        <w:rPr>
          <w:rFonts w:asciiTheme="minorHAnsi" w:hAnsiTheme="minorHAnsi"/>
          <w:color w:val="000000" w:themeColor="text1"/>
        </w:rPr>
        <w:t xml:space="preserve">la </w:t>
      </w:r>
      <w:r w:rsidR="006F317A">
        <w:rPr>
          <w:rFonts w:asciiTheme="minorHAnsi" w:hAnsiTheme="minorHAnsi"/>
          <w:color w:val="000000" w:themeColor="text1"/>
        </w:rPr>
        <w:t>facilitation</w:t>
      </w:r>
      <w:r w:rsidR="00553648" w:rsidRPr="00C11263">
        <w:rPr>
          <w:rFonts w:asciiTheme="minorHAnsi" w:hAnsiTheme="minorHAnsi"/>
          <w:color w:val="000000" w:themeColor="text1"/>
        </w:rPr>
        <w:t xml:space="preserve"> </w:t>
      </w:r>
      <w:r w:rsidR="008B0064" w:rsidRPr="00C11263">
        <w:rPr>
          <w:rFonts w:asciiTheme="minorHAnsi" w:hAnsiTheme="minorHAnsi"/>
          <w:color w:val="000000" w:themeColor="text1"/>
        </w:rPr>
        <w:t>aidera les parties à :</w:t>
      </w:r>
    </w:p>
    <w:p w14:paraId="48E75C6A" w14:textId="77777777" w:rsidR="008B0064" w:rsidRPr="00C11263" w:rsidRDefault="008B0064" w:rsidP="005B6925">
      <w:pPr>
        <w:pStyle w:val="TexteBullet"/>
        <w:numPr>
          <w:ilvl w:val="0"/>
          <w:numId w:val="7"/>
        </w:numPr>
        <w:spacing w:after="0" w:line="240" w:lineRule="auto"/>
        <w:ind w:left="1077" w:hanging="357"/>
        <w:rPr>
          <w:rFonts w:asciiTheme="minorHAnsi" w:hAnsiTheme="minorHAnsi"/>
          <w:color w:val="000000" w:themeColor="text1"/>
        </w:rPr>
      </w:pPr>
      <w:r w:rsidRPr="00C11263">
        <w:rPr>
          <w:rFonts w:asciiTheme="minorHAnsi" w:hAnsiTheme="minorHAnsi"/>
          <w:color w:val="000000" w:themeColor="text1"/>
        </w:rPr>
        <w:t>dialoguer;</w:t>
      </w:r>
    </w:p>
    <w:p w14:paraId="6ED1208D" w14:textId="77777777" w:rsidR="008B0064" w:rsidRPr="00C11263" w:rsidRDefault="008B0064" w:rsidP="005B6925">
      <w:pPr>
        <w:pStyle w:val="TexteBullet"/>
        <w:numPr>
          <w:ilvl w:val="0"/>
          <w:numId w:val="7"/>
        </w:numPr>
        <w:spacing w:after="0" w:line="240" w:lineRule="auto"/>
        <w:ind w:left="1077" w:hanging="357"/>
        <w:rPr>
          <w:rFonts w:asciiTheme="minorHAnsi" w:hAnsiTheme="minorHAnsi"/>
          <w:color w:val="000000" w:themeColor="text1"/>
        </w:rPr>
      </w:pPr>
      <w:r w:rsidRPr="00C11263">
        <w:rPr>
          <w:rFonts w:asciiTheme="minorHAnsi" w:hAnsiTheme="minorHAnsi"/>
          <w:color w:val="000000" w:themeColor="text1"/>
        </w:rPr>
        <w:t>clarifier leurs points de vue;</w:t>
      </w:r>
    </w:p>
    <w:p w14:paraId="67DABD74" w14:textId="77777777" w:rsidR="008B0064" w:rsidRPr="00C11263" w:rsidRDefault="008B0064" w:rsidP="005B6925">
      <w:pPr>
        <w:pStyle w:val="TexteBullet"/>
        <w:numPr>
          <w:ilvl w:val="0"/>
          <w:numId w:val="7"/>
        </w:numPr>
        <w:spacing w:after="0" w:line="240" w:lineRule="auto"/>
        <w:ind w:left="1077" w:hanging="357"/>
        <w:rPr>
          <w:rFonts w:asciiTheme="minorHAnsi" w:hAnsiTheme="minorHAnsi"/>
          <w:color w:val="000000" w:themeColor="text1"/>
        </w:rPr>
      </w:pPr>
      <w:r w:rsidRPr="00C11263">
        <w:rPr>
          <w:rFonts w:asciiTheme="minorHAnsi" w:hAnsiTheme="minorHAnsi"/>
          <w:color w:val="000000" w:themeColor="text1"/>
        </w:rPr>
        <w:t>cerner les sources du problème;</w:t>
      </w:r>
    </w:p>
    <w:p w14:paraId="4DA2EB46" w14:textId="77777777" w:rsidR="008B0064" w:rsidRPr="00C11263" w:rsidRDefault="008B0064" w:rsidP="005B6925">
      <w:pPr>
        <w:pStyle w:val="TexteBullet"/>
        <w:numPr>
          <w:ilvl w:val="0"/>
          <w:numId w:val="7"/>
        </w:numPr>
        <w:spacing w:after="0" w:line="240" w:lineRule="auto"/>
        <w:ind w:left="1077" w:hanging="357"/>
        <w:rPr>
          <w:rFonts w:asciiTheme="minorHAnsi" w:hAnsiTheme="minorHAnsi"/>
          <w:color w:val="000000" w:themeColor="text1"/>
        </w:rPr>
      </w:pPr>
      <w:r w:rsidRPr="00C11263">
        <w:rPr>
          <w:rFonts w:asciiTheme="minorHAnsi" w:hAnsiTheme="minorHAnsi"/>
          <w:color w:val="000000" w:themeColor="text1"/>
        </w:rPr>
        <w:t>identifier leurs besoins et intérêts;</w:t>
      </w:r>
    </w:p>
    <w:p w14:paraId="312B1D9C" w14:textId="5EE381A3" w:rsidR="008B0064" w:rsidRPr="006F317A" w:rsidRDefault="008B0064" w:rsidP="005B6925">
      <w:pPr>
        <w:pStyle w:val="TexteBullet"/>
        <w:numPr>
          <w:ilvl w:val="0"/>
          <w:numId w:val="7"/>
        </w:numPr>
        <w:spacing w:after="0" w:line="240" w:lineRule="auto"/>
        <w:ind w:left="1077" w:hanging="357"/>
        <w:rPr>
          <w:rFonts w:asciiTheme="minorHAnsi" w:hAnsiTheme="minorHAnsi"/>
          <w:color w:val="000000" w:themeColor="text1"/>
        </w:rPr>
      </w:pPr>
      <w:proofErr w:type="gramStart"/>
      <w:r w:rsidRPr="00C11263">
        <w:rPr>
          <w:rFonts w:asciiTheme="minorHAnsi" w:hAnsiTheme="minorHAnsi"/>
          <w:color w:val="000000" w:themeColor="text1"/>
        </w:rPr>
        <w:t>explorer</w:t>
      </w:r>
      <w:proofErr w:type="gramEnd"/>
      <w:r w:rsidRPr="00C11263">
        <w:rPr>
          <w:rFonts w:asciiTheme="minorHAnsi" w:hAnsiTheme="minorHAnsi"/>
          <w:color w:val="000000" w:themeColor="text1"/>
        </w:rPr>
        <w:t xml:space="preserve"> des pistes de solutions</w:t>
      </w:r>
      <w:r w:rsidRPr="006F317A">
        <w:rPr>
          <w:rFonts w:asciiTheme="minorHAnsi" w:hAnsiTheme="minorHAnsi"/>
          <w:color w:val="000000" w:themeColor="text1"/>
        </w:rPr>
        <w:t>.</w:t>
      </w:r>
    </w:p>
    <w:p w14:paraId="5E1BC78E" w14:textId="0ACEFC65" w:rsidR="008B0064" w:rsidRPr="00C11263" w:rsidRDefault="008B0064" w:rsidP="00BD5C08">
      <w:pPr>
        <w:pStyle w:val="IntertitreSections"/>
        <w:numPr>
          <w:ilvl w:val="0"/>
          <w:numId w:val="9"/>
        </w:numPr>
        <w:rPr>
          <w:rFonts w:asciiTheme="minorHAnsi" w:hAnsiTheme="minorHAnsi"/>
          <w:color w:val="000000" w:themeColor="text1"/>
        </w:rPr>
      </w:pPr>
      <w:r w:rsidRPr="00C11263">
        <w:rPr>
          <w:rFonts w:asciiTheme="minorHAnsi" w:hAnsiTheme="minorHAnsi"/>
          <w:color w:val="000000" w:themeColor="text1"/>
        </w:rPr>
        <w:t>Impartialité</w:t>
      </w:r>
    </w:p>
    <w:p w14:paraId="6AC38347" w14:textId="37423135" w:rsidR="008B0064" w:rsidRPr="00C11263" w:rsidRDefault="008B0064" w:rsidP="008B0064">
      <w:pPr>
        <w:pStyle w:val="Textecourant0"/>
        <w:rPr>
          <w:rFonts w:asciiTheme="minorHAnsi" w:hAnsiTheme="minorHAnsi"/>
          <w:color w:val="000000" w:themeColor="text1"/>
        </w:rPr>
      </w:pPr>
      <w:r w:rsidRPr="00C11263">
        <w:rPr>
          <w:rFonts w:asciiTheme="minorHAnsi" w:hAnsiTheme="minorHAnsi"/>
          <w:color w:val="000000" w:themeColor="text1"/>
        </w:rPr>
        <w:t xml:space="preserve">Le </w:t>
      </w:r>
      <w:r w:rsidR="00726D81" w:rsidRPr="00C11263">
        <w:rPr>
          <w:rFonts w:asciiTheme="minorHAnsi" w:hAnsiTheme="minorHAnsi"/>
          <w:color w:val="000000" w:themeColor="text1"/>
        </w:rPr>
        <w:t xml:space="preserve">juge retraité présidant la </w:t>
      </w:r>
      <w:r w:rsidR="006F317A">
        <w:rPr>
          <w:rFonts w:asciiTheme="minorHAnsi" w:hAnsiTheme="minorHAnsi"/>
          <w:color w:val="000000" w:themeColor="text1"/>
        </w:rPr>
        <w:t>facilitation</w:t>
      </w:r>
      <w:r w:rsidR="00726D81" w:rsidRPr="00C11263">
        <w:rPr>
          <w:rFonts w:asciiTheme="minorHAnsi" w:hAnsiTheme="minorHAnsi"/>
          <w:color w:val="000000" w:themeColor="text1"/>
        </w:rPr>
        <w:t xml:space="preserve"> </w:t>
      </w:r>
      <w:r w:rsidRPr="00C11263">
        <w:rPr>
          <w:rFonts w:asciiTheme="minorHAnsi" w:hAnsiTheme="minorHAnsi"/>
          <w:color w:val="000000" w:themeColor="text1"/>
        </w:rPr>
        <w:t>agira, en tout temps, de façon neutre et impartiale. Nous reconnai</w:t>
      </w:r>
      <w:r w:rsidR="00726D81" w:rsidRPr="00C11263">
        <w:rPr>
          <w:rFonts w:asciiTheme="minorHAnsi" w:hAnsiTheme="minorHAnsi"/>
          <w:color w:val="000000" w:themeColor="text1"/>
        </w:rPr>
        <w:t>ssons que, bien qu’il</w:t>
      </w:r>
      <w:r w:rsidRPr="00C11263">
        <w:rPr>
          <w:rFonts w:asciiTheme="minorHAnsi" w:hAnsiTheme="minorHAnsi"/>
          <w:color w:val="000000" w:themeColor="text1"/>
        </w:rPr>
        <w:t xml:space="preserve"> possède une formation juridique, celui-ci ne donnera aucun avis ou opinion juridique eu égard à nos obligations et droits respectifs.</w:t>
      </w:r>
    </w:p>
    <w:p w14:paraId="58D31861" w14:textId="6BD80EA7" w:rsidR="008B0064" w:rsidRPr="00C11263" w:rsidRDefault="008B0064" w:rsidP="00BD5C08">
      <w:pPr>
        <w:pStyle w:val="IntertitreSections"/>
        <w:numPr>
          <w:ilvl w:val="0"/>
          <w:numId w:val="9"/>
        </w:numPr>
        <w:rPr>
          <w:rFonts w:asciiTheme="minorHAnsi" w:hAnsiTheme="minorHAnsi"/>
          <w:color w:val="000000" w:themeColor="text1"/>
        </w:rPr>
      </w:pPr>
      <w:r w:rsidRPr="00C11263">
        <w:rPr>
          <w:rFonts w:asciiTheme="minorHAnsi" w:hAnsiTheme="minorHAnsi"/>
          <w:color w:val="000000" w:themeColor="text1"/>
        </w:rPr>
        <w:t>Confidentialité</w:t>
      </w:r>
    </w:p>
    <w:p w14:paraId="0552871C" w14:textId="3F9F9B6A" w:rsidR="008B0064" w:rsidRPr="00C11263" w:rsidRDefault="008B0064" w:rsidP="008B0064">
      <w:pPr>
        <w:pStyle w:val="Textecourant0"/>
        <w:rPr>
          <w:rFonts w:asciiTheme="minorHAnsi" w:hAnsiTheme="minorHAnsi"/>
          <w:color w:val="000000" w:themeColor="text1"/>
        </w:rPr>
      </w:pPr>
      <w:r w:rsidRPr="00C11263">
        <w:rPr>
          <w:rFonts w:asciiTheme="minorHAnsi" w:hAnsiTheme="minorHAnsi"/>
          <w:color w:val="000000" w:themeColor="text1"/>
        </w:rPr>
        <w:t>Le</w:t>
      </w:r>
      <w:r w:rsidR="00726D81" w:rsidRPr="00C11263">
        <w:rPr>
          <w:rFonts w:asciiTheme="minorHAnsi" w:hAnsiTheme="minorHAnsi"/>
          <w:color w:val="000000" w:themeColor="text1"/>
        </w:rPr>
        <w:t xml:space="preserve"> juge retraité présidant la </w:t>
      </w:r>
      <w:r w:rsidR="006F317A">
        <w:rPr>
          <w:rFonts w:asciiTheme="minorHAnsi" w:hAnsiTheme="minorHAnsi"/>
          <w:color w:val="000000" w:themeColor="text1"/>
        </w:rPr>
        <w:t>facilitation</w:t>
      </w:r>
      <w:r w:rsidRPr="00C11263">
        <w:rPr>
          <w:rFonts w:asciiTheme="minorHAnsi" w:hAnsiTheme="minorHAnsi"/>
          <w:color w:val="000000" w:themeColor="text1"/>
        </w:rPr>
        <w:t xml:space="preserve"> s’engage à la confidentialité et ne peut divulguer ou communiquer ces informations à qui que ce soit, sauf pour des fins de recherche, d’enseignement, de statistiques ou d’évaluation générale du processus de prévention et de règlement des différends ou de ses résultats. Dans ce cas, aucun renseignement personnel n’est dévoilé.</w:t>
      </w:r>
    </w:p>
    <w:p w14:paraId="4A15FE96" w14:textId="1FBB8422" w:rsidR="008B0064" w:rsidRPr="00C11263" w:rsidRDefault="008B0064" w:rsidP="00BD5C08">
      <w:pPr>
        <w:pStyle w:val="IntertitreSections"/>
        <w:numPr>
          <w:ilvl w:val="0"/>
          <w:numId w:val="9"/>
        </w:numPr>
        <w:rPr>
          <w:rFonts w:asciiTheme="minorHAnsi" w:hAnsiTheme="minorHAnsi"/>
          <w:color w:val="000000" w:themeColor="text1"/>
        </w:rPr>
      </w:pPr>
      <w:r w:rsidRPr="00C11263">
        <w:rPr>
          <w:rFonts w:asciiTheme="minorHAnsi" w:hAnsiTheme="minorHAnsi"/>
          <w:color w:val="000000" w:themeColor="text1"/>
        </w:rPr>
        <w:t xml:space="preserve">NON-CONTRAIGNABILITÉ </w:t>
      </w:r>
    </w:p>
    <w:p w14:paraId="48D489EC" w14:textId="58E60032" w:rsidR="008B0064" w:rsidRPr="00C11263" w:rsidRDefault="008B0064" w:rsidP="008B0064">
      <w:pPr>
        <w:pStyle w:val="Textecourant0"/>
        <w:rPr>
          <w:rFonts w:asciiTheme="minorHAnsi" w:hAnsiTheme="minorHAnsi"/>
          <w:color w:val="000000" w:themeColor="text1"/>
        </w:rPr>
      </w:pPr>
      <w:r w:rsidRPr="00C11263">
        <w:rPr>
          <w:rFonts w:asciiTheme="minorHAnsi" w:hAnsiTheme="minorHAnsi"/>
          <w:color w:val="000000" w:themeColor="text1"/>
        </w:rPr>
        <w:t>Nous comprenons que nous ne pourrons convoquer l</w:t>
      </w:r>
      <w:r w:rsidR="00726D81" w:rsidRPr="00C11263">
        <w:rPr>
          <w:rFonts w:asciiTheme="minorHAnsi" w:hAnsiTheme="minorHAnsi"/>
          <w:color w:val="000000" w:themeColor="text1"/>
        </w:rPr>
        <w:t xml:space="preserve">e juge retraité présidant la </w:t>
      </w:r>
      <w:r w:rsidR="005B6925">
        <w:rPr>
          <w:rFonts w:asciiTheme="minorHAnsi" w:hAnsiTheme="minorHAnsi"/>
          <w:color w:val="000000" w:themeColor="text1"/>
        </w:rPr>
        <w:t>facilitation</w:t>
      </w:r>
      <w:r w:rsidRPr="00C11263">
        <w:rPr>
          <w:rFonts w:asciiTheme="minorHAnsi" w:hAnsiTheme="minorHAnsi"/>
          <w:color w:val="000000" w:themeColor="text1"/>
        </w:rPr>
        <w:t xml:space="preserve"> pour agir à titre de témoin dans l’éventualité de procédures </w:t>
      </w:r>
      <w:r w:rsidR="001208CE" w:rsidRPr="00C11263">
        <w:rPr>
          <w:rFonts w:asciiTheme="minorHAnsi" w:hAnsiTheme="minorHAnsi"/>
          <w:color w:val="000000" w:themeColor="text1"/>
        </w:rPr>
        <w:t>arbitrales, administratives ou judiciaires</w:t>
      </w:r>
      <w:r w:rsidRPr="00C11263">
        <w:rPr>
          <w:rFonts w:asciiTheme="minorHAnsi" w:hAnsiTheme="minorHAnsi"/>
          <w:color w:val="000000" w:themeColor="text1"/>
        </w:rPr>
        <w:t>, incluant un témoignage sur les termes d’une entente ou la portée de celle-ci.</w:t>
      </w:r>
    </w:p>
    <w:p w14:paraId="75C68755" w14:textId="59A4AF7A" w:rsidR="001208CE" w:rsidRPr="00C11263" w:rsidRDefault="001208CE" w:rsidP="00BD5C08">
      <w:pPr>
        <w:pStyle w:val="IntertitreSections"/>
        <w:numPr>
          <w:ilvl w:val="0"/>
          <w:numId w:val="9"/>
        </w:numPr>
        <w:rPr>
          <w:rFonts w:asciiTheme="minorHAnsi" w:hAnsiTheme="minorHAnsi"/>
          <w:color w:val="000000" w:themeColor="text1"/>
        </w:rPr>
      </w:pPr>
      <w:r w:rsidRPr="00C11263">
        <w:rPr>
          <w:rFonts w:asciiTheme="minorHAnsi" w:hAnsiTheme="minorHAnsi"/>
          <w:color w:val="000000" w:themeColor="text1"/>
        </w:rPr>
        <w:t>Immunité de poursuite</w:t>
      </w:r>
    </w:p>
    <w:p w14:paraId="7B4000B6" w14:textId="5004377F" w:rsidR="001208CE" w:rsidRPr="00C11263" w:rsidRDefault="001208CE" w:rsidP="001208CE">
      <w:pPr>
        <w:jc w:val="both"/>
        <w:rPr>
          <w:color w:val="000000" w:themeColor="text1"/>
        </w:rPr>
      </w:pPr>
      <w:r w:rsidRPr="00C11263">
        <w:rPr>
          <w:color w:val="000000" w:themeColor="text1"/>
        </w:rPr>
        <w:t>Le</w:t>
      </w:r>
      <w:r w:rsidR="00726D81" w:rsidRPr="00C11263">
        <w:rPr>
          <w:color w:val="000000" w:themeColor="text1"/>
        </w:rPr>
        <w:t xml:space="preserve"> juge retraité présidant la </w:t>
      </w:r>
      <w:r w:rsidR="00315677">
        <w:rPr>
          <w:color w:val="000000" w:themeColor="text1"/>
        </w:rPr>
        <w:t>facilitation</w:t>
      </w:r>
      <w:r w:rsidRPr="00C11263">
        <w:rPr>
          <w:color w:val="000000" w:themeColor="text1"/>
        </w:rPr>
        <w:t xml:space="preserve"> ne peut être poursuivi en responsabilité civile en raison d’omissions ou d’actes accomplis de bonne foi dans l’exercice de ses fonctions. </w:t>
      </w:r>
    </w:p>
    <w:p w14:paraId="76D2E50E" w14:textId="138640D3" w:rsidR="008B0064" w:rsidRPr="00C11263" w:rsidRDefault="008B0064" w:rsidP="00BD5C08">
      <w:pPr>
        <w:pStyle w:val="IntertitreSections"/>
        <w:numPr>
          <w:ilvl w:val="0"/>
          <w:numId w:val="9"/>
        </w:numPr>
        <w:rPr>
          <w:rFonts w:asciiTheme="minorHAnsi" w:hAnsiTheme="minorHAnsi"/>
          <w:color w:val="000000" w:themeColor="text1"/>
        </w:rPr>
      </w:pPr>
      <w:r w:rsidRPr="00C11263">
        <w:rPr>
          <w:rFonts w:asciiTheme="minorHAnsi" w:hAnsiTheme="minorHAnsi"/>
          <w:color w:val="000000" w:themeColor="text1"/>
        </w:rPr>
        <w:t>Apartés (caucus)</w:t>
      </w:r>
    </w:p>
    <w:p w14:paraId="1748A357" w14:textId="5F42C533" w:rsidR="00F257EF" w:rsidRPr="00C11263" w:rsidRDefault="00F257EF" w:rsidP="00F257EF">
      <w:pPr>
        <w:shd w:val="clear" w:color="auto" w:fill="FFFFFF"/>
        <w:jc w:val="both"/>
        <w:rPr>
          <w:rFonts w:eastAsia="Times New Roman" w:cs="Arial"/>
          <w:color w:val="000000" w:themeColor="text1"/>
          <w:lang w:val="fr-CA" w:eastAsia="fr-CA"/>
        </w:rPr>
      </w:pPr>
      <w:r w:rsidRPr="00C11263">
        <w:rPr>
          <w:color w:val="000000" w:themeColor="text1"/>
          <w:lang w:val="fr-CA"/>
        </w:rPr>
        <w:t>L</w:t>
      </w:r>
      <w:r w:rsidRPr="00C11263">
        <w:rPr>
          <w:rFonts w:eastAsia="Times New Roman" w:cs="Arial"/>
          <w:color w:val="000000" w:themeColor="text1"/>
          <w:lang w:val="fr-CA" w:eastAsia="fr-CA"/>
        </w:rPr>
        <w:t xml:space="preserve">e juge retraité présidant </w:t>
      </w:r>
      <w:r w:rsidR="00315677">
        <w:rPr>
          <w:rFonts w:eastAsia="Times New Roman" w:cs="Arial"/>
          <w:color w:val="000000" w:themeColor="text1"/>
          <w:lang w:val="fr-CA" w:eastAsia="fr-CA"/>
        </w:rPr>
        <w:t xml:space="preserve">la </w:t>
      </w:r>
      <w:r w:rsidR="00315677">
        <w:rPr>
          <w:color w:val="000000" w:themeColor="text1"/>
        </w:rPr>
        <w:t>facilitation</w:t>
      </w:r>
      <w:r w:rsidRPr="00C11263">
        <w:rPr>
          <w:rFonts w:eastAsia="Times New Roman" w:cs="Arial"/>
          <w:color w:val="000000" w:themeColor="text1"/>
          <w:lang w:val="fr-CA" w:eastAsia="fr-CA"/>
        </w:rPr>
        <w:t xml:space="preserve"> établit les règles applicables et les mesures propres à en faciliter le déroulement</w:t>
      </w:r>
      <w:r w:rsidR="00315677">
        <w:rPr>
          <w:rFonts w:eastAsia="Times New Roman" w:cs="Arial"/>
          <w:color w:val="000000" w:themeColor="text1"/>
          <w:lang w:val="fr-CA" w:eastAsia="fr-CA"/>
        </w:rPr>
        <w:t xml:space="preserve">, tel que </w:t>
      </w:r>
      <w:r w:rsidRPr="00C11263">
        <w:rPr>
          <w:rFonts w:eastAsia="Times New Roman" w:cs="Arial"/>
          <w:color w:val="000000" w:themeColor="text1"/>
          <w:lang w:val="fr-CA" w:eastAsia="fr-CA"/>
        </w:rPr>
        <w:t>rencontrer les parties séparément.</w:t>
      </w:r>
    </w:p>
    <w:p w14:paraId="03A988FC" w14:textId="1D87FFAA" w:rsidR="008B0064" w:rsidRPr="00C11263" w:rsidRDefault="008B0064" w:rsidP="00BD5C08">
      <w:pPr>
        <w:pStyle w:val="IntertitreSections"/>
        <w:numPr>
          <w:ilvl w:val="0"/>
          <w:numId w:val="9"/>
        </w:numPr>
        <w:rPr>
          <w:rFonts w:asciiTheme="minorHAnsi" w:hAnsiTheme="minorHAnsi"/>
          <w:color w:val="000000" w:themeColor="text1"/>
        </w:rPr>
      </w:pPr>
      <w:r w:rsidRPr="00C11263">
        <w:rPr>
          <w:rFonts w:asciiTheme="minorHAnsi" w:hAnsiTheme="minorHAnsi"/>
          <w:color w:val="000000" w:themeColor="text1"/>
        </w:rPr>
        <w:t>Confidentialité du protocole</w:t>
      </w:r>
    </w:p>
    <w:p w14:paraId="19F8EB8A" w14:textId="77777777" w:rsidR="008B0064" w:rsidRPr="00C11263" w:rsidRDefault="008B0064" w:rsidP="008B0064">
      <w:pPr>
        <w:pStyle w:val="Textecourant0"/>
        <w:rPr>
          <w:rFonts w:asciiTheme="minorHAnsi" w:hAnsiTheme="minorHAnsi"/>
          <w:color w:val="000000" w:themeColor="text1"/>
        </w:rPr>
      </w:pPr>
      <w:r w:rsidRPr="00C11263">
        <w:rPr>
          <w:rFonts w:asciiTheme="minorHAnsi" w:hAnsiTheme="minorHAnsi"/>
          <w:color w:val="000000" w:themeColor="text1"/>
        </w:rPr>
        <w:t>Le présent protocole est confidentiel.</w:t>
      </w:r>
    </w:p>
    <w:p w14:paraId="4956E957" w14:textId="0567D974" w:rsidR="00BD5C08" w:rsidRDefault="00BD5C08">
      <w:pPr>
        <w:rPr>
          <w:rFonts w:cs="BarreauSans-Regular"/>
          <w:b/>
          <w:bCs/>
          <w:i/>
          <w:iCs/>
          <w:color w:val="000000" w:themeColor="text1"/>
          <w:lang w:val="fr-CA"/>
        </w:rPr>
      </w:pPr>
      <w:r>
        <w:rPr>
          <w:b/>
          <w:bCs/>
          <w:i/>
          <w:iCs/>
          <w:color w:val="000000" w:themeColor="text1"/>
        </w:rPr>
        <w:br w:type="page"/>
      </w:r>
    </w:p>
    <w:p w14:paraId="7C0DEF8F" w14:textId="77777777" w:rsidR="00C52FDD" w:rsidRDefault="00C52FDD" w:rsidP="008B0064">
      <w:pPr>
        <w:pStyle w:val="Textecourant0"/>
        <w:spacing w:after="450"/>
        <w:rPr>
          <w:rFonts w:asciiTheme="minorHAnsi" w:hAnsiTheme="minorHAnsi"/>
          <w:b/>
          <w:bCs/>
          <w:i/>
          <w:iCs/>
          <w:color w:val="000000" w:themeColor="text1"/>
        </w:rPr>
      </w:pPr>
    </w:p>
    <w:p w14:paraId="7D70C540" w14:textId="3C920858" w:rsidR="008B0064" w:rsidRPr="005B6925" w:rsidRDefault="008B0064" w:rsidP="008B0064">
      <w:pPr>
        <w:pStyle w:val="Textecourant0"/>
        <w:spacing w:after="450"/>
        <w:rPr>
          <w:rFonts w:asciiTheme="minorHAnsi" w:hAnsiTheme="minorHAnsi"/>
          <w:b/>
          <w:bCs/>
          <w:i/>
          <w:iCs/>
          <w:color w:val="000000" w:themeColor="text1"/>
        </w:rPr>
      </w:pPr>
      <w:r w:rsidRPr="005B6925">
        <w:rPr>
          <w:rFonts w:asciiTheme="minorHAnsi" w:hAnsiTheme="minorHAnsi"/>
          <w:b/>
          <w:bCs/>
          <w:i/>
          <w:iCs/>
          <w:color w:val="000000" w:themeColor="text1"/>
        </w:rPr>
        <w:t xml:space="preserve">NOUS ACCEPTONS LES TERMES QUE CE PROTOCOLE CONTIENT ET NOUS SIGNONS : </w:t>
      </w:r>
    </w:p>
    <w:p w14:paraId="6A4C2A53" w14:textId="2A7F1BD0" w:rsidR="008B0064" w:rsidRPr="00C11263" w:rsidRDefault="008B0064" w:rsidP="008B0064">
      <w:pPr>
        <w:pStyle w:val="Textecourant0"/>
        <w:rPr>
          <w:rFonts w:asciiTheme="minorHAnsi" w:hAnsiTheme="minorHAnsi"/>
          <w:color w:val="000000" w:themeColor="text1"/>
        </w:rPr>
      </w:pPr>
      <w:r w:rsidRPr="00C11263">
        <w:rPr>
          <w:rFonts w:asciiTheme="minorHAnsi" w:hAnsiTheme="minorHAnsi"/>
          <w:color w:val="000000" w:themeColor="text1"/>
        </w:rPr>
        <w:t>À _____________________________</w:t>
      </w:r>
      <w:proofErr w:type="gramStart"/>
      <w:r w:rsidRPr="00C11263">
        <w:rPr>
          <w:rFonts w:asciiTheme="minorHAnsi" w:hAnsiTheme="minorHAnsi"/>
          <w:color w:val="000000" w:themeColor="text1"/>
        </w:rPr>
        <w:t>_ ,</w:t>
      </w:r>
      <w:proofErr w:type="gramEnd"/>
      <w:r w:rsidRPr="00C11263">
        <w:rPr>
          <w:rFonts w:asciiTheme="minorHAnsi" w:hAnsiTheme="minorHAnsi"/>
          <w:color w:val="000000" w:themeColor="text1"/>
        </w:rPr>
        <w:t xml:space="preserve"> ce  ___________ jour du mois  ____________________________ de l’an  ____________ .</w:t>
      </w:r>
    </w:p>
    <w:p w14:paraId="27E9879D" w14:textId="77777777" w:rsidR="005B6925" w:rsidRPr="005B6925" w:rsidRDefault="005B6925" w:rsidP="005B6925">
      <w:pPr>
        <w:autoSpaceDE w:val="0"/>
        <w:autoSpaceDN w:val="0"/>
        <w:adjustRightInd w:val="0"/>
        <w:rPr>
          <w:rFonts w:ascii="Arial" w:hAnsi="Arial" w:cs="Arial"/>
          <w:color w:val="000000"/>
          <w:lang w:val="fr-CA"/>
        </w:rPr>
      </w:pPr>
    </w:p>
    <w:p w14:paraId="4504553F" w14:textId="5FB05061" w:rsidR="005B6925" w:rsidRDefault="005B6925" w:rsidP="005B6925">
      <w:pPr>
        <w:autoSpaceDE w:val="0"/>
        <w:autoSpaceDN w:val="0"/>
        <w:adjustRightInd w:val="0"/>
        <w:rPr>
          <w:rFonts w:ascii="Arial" w:hAnsi="Arial" w:cs="Arial"/>
          <w:b/>
          <w:bCs/>
          <w:color w:val="000000"/>
          <w:sz w:val="23"/>
          <w:szCs w:val="23"/>
          <w:lang w:val="fr-CA"/>
        </w:rPr>
      </w:pPr>
      <w:r w:rsidRPr="005B6925">
        <w:rPr>
          <w:rFonts w:ascii="Arial" w:hAnsi="Arial" w:cs="Arial"/>
          <w:b/>
          <w:bCs/>
          <w:color w:val="000000"/>
          <w:lang w:val="fr-CA"/>
        </w:rPr>
        <w:t xml:space="preserve"> </w:t>
      </w:r>
      <w:r w:rsidR="00BD5C08" w:rsidRPr="00BD5C08">
        <w:rPr>
          <w:rFonts w:ascii="Arial" w:hAnsi="Arial" w:cs="Arial"/>
          <w:b/>
          <w:bCs/>
          <w:color w:val="000000"/>
          <w:lang w:val="fr-CA"/>
        </w:rPr>
        <w:t>Nom du p</w:t>
      </w:r>
      <w:r w:rsidRPr="005B6925">
        <w:rPr>
          <w:rFonts w:ascii="Arial" w:hAnsi="Arial" w:cs="Arial"/>
          <w:b/>
          <w:bCs/>
          <w:color w:val="000000"/>
          <w:sz w:val="23"/>
          <w:szCs w:val="23"/>
          <w:lang w:val="fr-CA"/>
        </w:rPr>
        <w:t xml:space="preserve">rocureur du poursuivant </w:t>
      </w:r>
      <w:r>
        <w:rPr>
          <w:rFonts w:ascii="Arial" w:hAnsi="Arial" w:cs="Arial"/>
          <w:b/>
          <w:bCs/>
          <w:color w:val="000000"/>
          <w:sz w:val="23"/>
          <w:szCs w:val="23"/>
          <w:lang w:val="fr-CA"/>
        </w:rPr>
        <w:tab/>
      </w:r>
      <w:r>
        <w:rPr>
          <w:rFonts w:ascii="Arial" w:hAnsi="Arial" w:cs="Arial"/>
          <w:b/>
          <w:bCs/>
          <w:color w:val="000000"/>
          <w:sz w:val="23"/>
          <w:szCs w:val="23"/>
          <w:lang w:val="fr-CA"/>
        </w:rPr>
        <w:tab/>
      </w:r>
      <w:r w:rsidR="00BD5C08">
        <w:rPr>
          <w:rFonts w:ascii="Arial" w:hAnsi="Arial" w:cs="Arial"/>
          <w:b/>
          <w:bCs/>
          <w:color w:val="000000"/>
          <w:sz w:val="23"/>
          <w:szCs w:val="23"/>
          <w:lang w:val="fr-CA"/>
        </w:rPr>
        <w:t>Nom du p</w:t>
      </w:r>
      <w:r w:rsidRPr="005B6925">
        <w:rPr>
          <w:rFonts w:ascii="Arial" w:hAnsi="Arial" w:cs="Arial"/>
          <w:b/>
          <w:bCs/>
          <w:color w:val="000000"/>
          <w:sz w:val="23"/>
          <w:szCs w:val="23"/>
          <w:lang w:val="fr-CA"/>
        </w:rPr>
        <w:t xml:space="preserve">rocureur du défendeur </w:t>
      </w:r>
    </w:p>
    <w:p w14:paraId="3619F13D" w14:textId="77777777" w:rsidR="005B6925" w:rsidRDefault="005B6925" w:rsidP="005B6925">
      <w:pPr>
        <w:autoSpaceDE w:val="0"/>
        <w:autoSpaceDN w:val="0"/>
        <w:adjustRightInd w:val="0"/>
        <w:rPr>
          <w:rFonts w:ascii="Arial" w:hAnsi="Arial" w:cs="Arial"/>
          <w:b/>
          <w:bCs/>
          <w:color w:val="000000"/>
          <w:sz w:val="23"/>
          <w:szCs w:val="23"/>
          <w:lang w:val="fr-CA"/>
        </w:rPr>
      </w:pPr>
    </w:p>
    <w:p w14:paraId="35FEFAA2" w14:textId="2B984E97" w:rsidR="005B6925" w:rsidRPr="005B6925" w:rsidRDefault="005B6925" w:rsidP="005B6925">
      <w:pPr>
        <w:autoSpaceDE w:val="0"/>
        <w:autoSpaceDN w:val="0"/>
        <w:adjustRightInd w:val="0"/>
        <w:rPr>
          <w:rFonts w:ascii="Arial" w:hAnsi="Arial" w:cs="Arial"/>
          <w:color w:val="000000"/>
          <w:sz w:val="23"/>
          <w:szCs w:val="23"/>
          <w:lang w:val="fr-CA"/>
        </w:rPr>
      </w:pPr>
      <w:r>
        <w:rPr>
          <w:rFonts w:ascii="Arial" w:hAnsi="Arial" w:cs="Arial"/>
          <w:b/>
          <w:bCs/>
          <w:color w:val="000000"/>
          <w:sz w:val="23"/>
          <w:szCs w:val="23"/>
          <w:lang w:val="fr-CA"/>
        </w:rPr>
        <w:t>________________________</w:t>
      </w:r>
      <w:r w:rsidR="00BD5C08">
        <w:rPr>
          <w:rFonts w:ascii="Arial" w:hAnsi="Arial" w:cs="Arial"/>
          <w:b/>
          <w:bCs/>
          <w:color w:val="000000"/>
          <w:sz w:val="23"/>
          <w:szCs w:val="23"/>
          <w:lang w:val="fr-CA"/>
        </w:rPr>
        <w:t>____</w:t>
      </w:r>
      <w:r>
        <w:rPr>
          <w:rFonts w:ascii="Arial" w:hAnsi="Arial" w:cs="Arial"/>
          <w:b/>
          <w:bCs/>
          <w:color w:val="000000"/>
          <w:sz w:val="23"/>
          <w:szCs w:val="23"/>
          <w:lang w:val="fr-CA"/>
        </w:rPr>
        <w:t>__</w:t>
      </w:r>
      <w:r>
        <w:rPr>
          <w:rFonts w:ascii="Arial" w:hAnsi="Arial" w:cs="Arial"/>
          <w:b/>
          <w:bCs/>
          <w:color w:val="000000"/>
          <w:sz w:val="23"/>
          <w:szCs w:val="23"/>
          <w:lang w:val="fr-CA"/>
        </w:rPr>
        <w:tab/>
      </w:r>
      <w:r>
        <w:rPr>
          <w:rFonts w:ascii="Arial" w:hAnsi="Arial" w:cs="Arial"/>
          <w:b/>
          <w:bCs/>
          <w:color w:val="000000"/>
          <w:sz w:val="23"/>
          <w:szCs w:val="23"/>
          <w:lang w:val="fr-CA"/>
        </w:rPr>
        <w:tab/>
      </w:r>
      <w:r w:rsidR="00BD5C08">
        <w:rPr>
          <w:rFonts w:ascii="Arial" w:hAnsi="Arial" w:cs="Arial"/>
          <w:b/>
          <w:bCs/>
          <w:color w:val="000000"/>
          <w:sz w:val="23"/>
          <w:szCs w:val="23"/>
          <w:lang w:val="fr-CA"/>
        </w:rPr>
        <w:t>____</w:t>
      </w:r>
      <w:r>
        <w:rPr>
          <w:rFonts w:ascii="Arial" w:hAnsi="Arial" w:cs="Arial"/>
          <w:b/>
          <w:bCs/>
          <w:color w:val="000000"/>
          <w:sz w:val="23"/>
          <w:szCs w:val="23"/>
          <w:lang w:val="fr-CA"/>
        </w:rPr>
        <w:t>__________________________</w:t>
      </w:r>
    </w:p>
    <w:p w14:paraId="5247291A" w14:textId="062BE87A" w:rsidR="005B6925" w:rsidRPr="005B6925" w:rsidRDefault="005B6925" w:rsidP="005B6925">
      <w:pPr>
        <w:autoSpaceDE w:val="0"/>
        <w:autoSpaceDN w:val="0"/>
        <w:adjustRightInd w:val="0"/>
        <w:rPr>
          <w:rFonts w:ascii="Arial" w:hAnsi="Arial" w:cs="Arial"/>
          <w:color w:val="000000"/>
          <w:sz w:val="22"/>
          <w:szCs w:val="22"/>
          <w:lang w:val="fr-CA"/>
        </w:rPr>
      </w:pPr>
      <w:r w:rsidRPr="005B6925">
        <w:rPr>
          <w:rFonts w:ascii="Arial" w:hAnsi="Arial" w:cs="Arial"/>
          <w:i/>
          <w:iCs/>
          <w:color w:val="000000"/>
          <w:sz w:val="22"/>
          <w:szCs w:val="22"/>
          <w:lang w:val="fr-CA"/>
        </w:rPr>
        <w:t xml:space="preserve">Signature du procureur </w:t>
      </w:r>
      <w:r>
        <w:rPr>
          <w:rFonts w:ascii="Arial" w:hAnsi="Arial" w:cs="Arial"/>
          <w:i/>
          <w:iCs/>
          <w:color w:val="000000"/>
          <w:sz w:val="22"/>
          <w:szCs w:val="22"/>
          <w:lang w:val="fr-CA"/>
        </w:rPr>
        <w:tab/>
      </w:r>
      <w:r>
        <w:rPr>
          <w:rFonts w:ascii="Arial" w:hAnsi="Arial" w:cs="Arial"/>
          <w:i/>
          <w:iCs/>
          <w:color w:val="000000"/>
          <w:sz w:val="22"/>
          <w:szCs w:val="22"/>
          <w:lang w:val="fr-CA"/>
        </w:rPr>
        <w:tab/>
      </w:r>
      <w:r>
        <w:rPr>
          <w:rFonts w:ascii="Arial" w:hAnsi="Arial" w:cs="Arial"/>
          <w:i/>
          <w:iCs/>
          <w:color w:val="000000"/>
          <w:sz w:val="22"/>
          <w:szCs w:val="22"/>
          <w:lang w:val="fr-CA"/>
        </w:rPr>
        <w:tab/>
      </w:r>
      <w:r>
        <w:rPr>
          <w:rFonts w:ascii="Arial" w:hAnsi="Arial" w:cs="Arial"/>
          <w:i/>
          <w:iCs/>
          <w:color w:val="000000"/>
          <w:sz w:val="22"/>
          <w:szCs w:val="22"/>
          <w:lang w:val="fr-CA"/>
        </w:rPr>
        <w:tab/>
      </w:r>
      <w:r w:rsidRPr="005B6925">
        <w:rPr>
          <w:rFonts w:ascii="Arial" w:hAnsi="Arial" w:cs="Arial"/>
          <w:i/>
          <w:iCs/>
          <w:color w:val="000000"/>
          <w:sz w:val="22"/>
          <w:szCs w:val="22"/>
          <w:lang w:val="fr-CA"/>
        </w:rPr>
        <w:t xml:space="preserve">Signature du procureur </w:t>
      </w:r>
    </w:p>
    <w:p w14:paraId="2923B9BE" w14:textId="26D8475D" w:rsidR="005B6925" w:rsidRPr="005B6925" w:rsidRDefault="005B6925" w:rsidP="005B6925">
      <w:pPr>
        <w:autoSpaceDE w:val="0"/>
        <w:autoSpaceDN w:val="0"/>
        <w:adjustRightInd w:val="0"/>
        <w:rPr>
          <w:rFonts w:ascii="Arial" w:hAnsi="Arial" w:cs="Arial"/>
          <w:color w:val="000000"/>
          <w:sz w:val="23"/>
          <w:szCs w:val="23"/>
          <w:lang w:val="fr-CA"/>
        </w:rPr>
      </w:pPr>
    </w:p>
    <w:p w14:paraId="06C1D353" w14:textId="77777777" w:rsidR="00BD5C08" w:rsidRDefault="00BD5C08" w:rsidP="005B6925">
      <w:pPr>
        <w:autoSpaceDE w:val="0"/>
        <w:autoSpaceDN w:val="0"/>
        <w:adjustRightInd w:val="0"/>
        <w:spacing w:after="120"/>
        <w:rPr>
          <w:rFonts w:ascii="Arial" w:hAnsi="Arial" w:cs="Arial"/>
          <w:color w:val="000000"/>
          <w:sz w:val="23"/>
          <w:szCs w:val="23"/>
          <w:lang w:val="fr-CA"/>
        </w:rPr>
      </w:pPr>
    </w:p>
    <w:p w14:paraId="49CBF1BE" w14:textId="743A970D" w:rsidR="005B6925" w:rsidRDefault="005B6925" w:rsidP="005B6925">
      <w:pPr>
        <w:autoSpaceDE w:val="0"/>
        <w:autoSpaceDN w:val="0"/>
        <w:adjustRightInd w:val="0"/>
        <w:spacing w:after="120"/>
        <w:rPr>
          <w:rFonts w:ascii="Arial" w:hAnsi="Arial" w:cs="Arial"/>
          <w:b/>
          <w:bCs/>
          <w:color w:val="000000"/>
          <w:sz w:val="23"/>
          <w:szCs w:val="23"/>
          <w:lang w:val="fr-CA"/>
        </w:rPr>
      </w:pPr>
      <w:r w:rsidRPr="005B6925">
        <w:rPr>
          <w:rFonts w:ascii="Arial" w:hAnsi="Arial" w:cs="Arial"/>
          <w:color w:val="000000"/>
          <w:sz w:val="23"/>
          <w:szCs w:val="23"/>
          <w:lang w:val="fr-CA"/>
        </w:rPr>
        <w:t>Adresse</w:t>
      </w:r>
      <w:r>
        <w:rPr>
          <w:rFonts w:ascii="Arial" w:hAnsi="Arial" w:cs="Arial"/>
          <w:color w:val="000000"/>
          <w:sz w:val="23"/>
          <w:szCs w:val="23"/>
          <w:lang w:val="fr-CA"/>
        </w:rPr>
        <w:t xml:space="preserve">: </w:t>
      </w:r>
      <w:r>
        <w:rPr>
          <w:rFonts w:ascii="Arial" w:hAnsi="Arial" w:cs="Arial"/>
          <w:b/>
          <w:bCs/>
          <w:color w:val="000000"/>
          <w:sz w:val="23"/>
          <w:szCs w:val="23"/>
          <w:lang w:val="fr-CA"/>
        </w:rPr>
        <w:t>__________________________</w:t>
      </w:r>
      <w:r>
        <w:rPr>
          <w:rFonts w:ascii="Arial" w:hAnsi="Arial" w:cs="Arial"/>
          <w:b/>
          <w:bCs/>
          <w:color w:val="000000"/>
          <w:sz w:val="23"/>
          <w:szCs w:val="23"/>
          <w:lang w:val="fr-CA"/>
        </w:rPr>
        <w:tab/>
      </w:r>
      <w:r>
        <w:rPr>
          <w:rFonts w:ascii="Arial" w:hAnsi="Arial" w:cs="Arial"/>
          <w:b/>
          <w:bCs/>
          <w:color w:val="000000"/>
          <w:sz w:val="23"/>
          <w:szCs w:val="23"/>
          <w:lang w:val="fr-CA"/>
        </w:rPr>
        <w:tab/>
      </w:r>
      <w:r w:rsidRPr="005B6925">
        <w:rPr>
          <w:rFonts w:ascii="Arial" w:hAnsi="Arial" w:cs="Arial"/>
          <w:color w:val="000000"/>
          <w:sz w:val="23"/>
          <w:szCs w:val="23"/>
          <w:lang w:val="fr-CA"/>
        </w:rPr>
        <w:t>Adresse</w:t>
      </w:r>
      <w:r>
        <w:rPr>
          <w:rFonts w:ascii="Arial" w:hAnsi="Arial" w:cs="Arial"/>
          <w:color w:val="000000"/>
          <w:sz w:val="23"/>
          <w:szCs w:val="23"/>
          <w:lang w:val="fr-CA"/>
        </w:rPr>
        <w:t xml:space="preserve">: </w:t>
      </w:r>
      <w:r>
        <w:rPr>
          <w:rFonts w:ascii="Arial" w:hAnsi="Arial" w:cs="Arial"/>
          <w:b/>
          <w:bCs/>
          <w:color w:val="000000"/>
          <w:sz w:val="23"/>
          <w:szCs w:val="23"/>
          <w:lang w:val="fr-CA"/>
        </w:rPr>
        <w:t>__________________________</w:t>
      </w:r>
    </w:p>
    <w:p w14:paraId="1D1E40DB" w14:textId="1AACA52D" w:rsidR="005B6925" w:rsidRPr="005B6925" w:rsidRDefault="005B6925" w:rsidP="005B6925">
      <w:pPr>
        <w:autoSpaceDE w:val="0"/>
        <w:autoSpaceDN w:val="0"/>
        <w:adjustRightInd w:val="0"/>
        <w:spacing w:after="120"/>
        <w:rPr>
          <w:rFonts w:ascii="Arial" w:hAnsi="Arial" w:cs="Arial"/>
          <w:color w:val="000000"/>
          <w:sz w:val="23"/>
          <w:szCs w:val="23"/>
          <w:lang w:val="fr-CA"/>
        </w:rPr>
      </w:pPr>
      <w:r>
        <w:rPr>
          <w:rFonts w:ascii="Arial" w:hAnsi="Arial" w:cs="Arial"/>
          <w:b/>
          <w:bCs/>
          <w:color w:val="000000"/>
          <w:sz w:val="23"/>
          <w:szCs w:val="23"/>
          <w:lang w:val="fr-CA"/>
        </w:rPr>
        <w:t>__________________________</w:t>
      </w:r>
      <w:r>
        <w:rPr>
          <w:rFonts w:ascii="Arial" w:hAnsi="Arial" w:cs="Arial"/>
          <w:color w:val="000000"/>
          <w:sz w:val="23"/>
          <w:szCs w:val="23"/>
          <w:lang w:val="fr-CA"/>
        </w:rPr>
        <w:t>_______</w:t>
      </w:r>
      <w:r>
        <w:rPr>
          <w:rFonts w:ascii="Arial" w:hAnsi="Arial" w:cs="Arial"/>
          <w:color w:val="000000"/>
          <w:sz w:val="23"/>
          <w:szCs w:val="23"/>
          <w:lang w:val="fr-CA"/>
        </w:rPr>
        <w:softHyphen/>
        <w:t>_</w:t>
      </w:r>
      <w:r>
        <w:rPr>
          <w:rFonts w:ascii="Arial" w:hAnsi="Arial" w:cs="Arial"/>
          <w:color w:val="000000"/>
          <w:sz w:val="23"/>
          <w:szCs w:val="23"/>
          <w:lang w:val="fr-CA"/>
        </w:rPr>
        <w:tab/>
      </w:r>
      <w:r>
        <w:rPr>
          <w:rFonts w:ascii="Arial" w:hAnsi="Arial" w:cs="Arial"/>
          <w:b/>
          <w:bCs/>
          <w:color w:val="000000"/>
          <w:sz w:val="23"/>
          <w:szCs w:val="23"/>
          <w:lang w:val="fr-CA"/>
        </w:rPr>
        <w:t>__________________________</w:t>
      </w:r>
      <w:r>
        <w:rPr>
          <w:rFonts w:ascii="Arial" w:hAnsi="Arial" w:cs="Arial"/>
          <w:color w:val="000000"/>
          <w:sz w:val="23"/>
          <w:szCs w:val="23"/>
          <w:lang w:val="fr-CA"/>
        </w:rPr>
        <w:t>________</w:t>
      </w:r>
    </w:p>
    <w:p w14:paraId="115A6C90" w14:textId="0DB4931E" w:rsidR="005B6925" w:rsidRPr="005B6925" w:rsidRDefault="005B6925" w:rsidP="005B6925">
      <w:pPr>
        <w:autoSpaceDE w:val="0"/>
        <w:autoSpaceDN w:val="0"/>
        <w:adjustRightInd w:val="0"/>
        <w:spacing w:after="120"/>
        <w:rPr>
          <w:rFonts w:ascii="Arial" w:hAnsi="Arial" w:cs="Arial"/>
          <w:color w:val="000000"/>
          <w:sz w:val="23"/>
          <w:szCs w:val="23"/>
          <w:lang w:val="fr-CA"/>
        </w:rPr>
      </w:pPr>
      <w:r w:rsidRPr="005B6925">
        <w:rPr>
          <w:rFonts w:ascii="Arial" w:hAnsi="Arial" w:cs="Arial"/>
          <w:color w:val="000000"/>
          <w:sz w:val="23"/>
          <w:szCs w:val="23"/>
          <w:lang w:val="fr-CA"/>
        </w:rPr>
        <w:t>Téléphone</w:t>
      </w:r>
      <w:r>
        <w:rPr>
          <w:rFonts w:ascii="Arial" w:hAnsi="Arial" w:cs="Arial"/>
          <w:color w:val="000000"/>
          <w:sz w:val="23"/>
          <w:szCs w:val="23"/>
          <w:lang w:val="fr-CA"/>
        </w:rPr>
        <w:t xml:space="preserve">: </w:t>
      </w:r>
      <w:r>
        <w:rPr>
          <w:rFonts w:ascii="Arial" w:hAnsi="Arial" w:cs="Arial"/>
          <w:b/>
          <w:bCs/>
          <w:color w:val="000000"/>
          <w:sz w:val="23"/>
          <w:szCs w:val="23"/>
          <w:lang w:val="fr-CA"/>
        </w:rPr>
        <w:t>________________________</w:t>
      </w:r>
      <w:r>
        <w:rPr>
          <w:rFonts w:ascii="Arial" w:hAnsi="Arial" w:cs="Arial"/>
          <w:b/>
          <w:bCs/>
          <w:color w:val="000000"/>
          <w:sz w:val="23"/>
          <w:szCs w:val="23"/>
          <w:lang w:val="fr-CA"/>
        </w:rPr>
        <w:tab/>
      </w:r>
      <w:r>
        <w:rPr>
          <w:rFonts w:ascii="Arial" w:hAnsi="Arial" w:cs="Arial"/>
          <w:b/>
          <w:bCs/>
          <w:color w:val="000000"/>
          <w:sz w:val="23"/>
          <w:szCs w:val="23"/>
          <w:lang w:val="fr-CA"/>
        </w:rPr>
        <w:tab/>
      </w:r>
      <w:r w:rsidRPr="005B6925">
        <w:rPr>
          <w:rFonts w:ascii="Arial" w:hAnsi="Arial" w:cs="Arial"/>
          <w:color w:val="000000"/>
          <w:sz w:val="23"/>
          <w:szCs w:val="23"/>
          <w:lang w:val="fr-CA"/>
        </w:rPr>
        <w:t>Téléphone</w:t>
      </w:r>
      <w:r>
        <w:rPr>
          <w:rFonts w:ascii="Arial" w:hAnsi="Arial" w:cs="Arial"/>
          <w:color w:val="000000"/>
          <w:sz w:val="23"/>
          <w:szCs w:val="23"/>
          <w:lang w:val="fr-CA"/>
        </w:rPr>
        <w:t xml:space="preserve">: </w:t>
      </w:r>
      <w:r>
        <w:rPr>
          <w:rFonts w:ascii="Arial" w:hAnsi="Arial" w:cs="Arial"/>
          <w:b/>
          <w:bCs/>
          <w:color w:val="000000"/>
          <w:sz w:val="23"/>
          <w:szCs w:val="23"/>
          <w:lang w:val="fr-CA"/>
        </w:rPr>
        <w:t>________________________</w:t>
      </w:r>
    </w:p>
    <w:p w14:paraId="3D873D46" w14:textId="77777777" w:rsidR="005B6925" w:rsidRPr="005B6925" w:rsidRDefault="005B6925" w:rsidP="005B6925">
      <w:pPr>
        <w:autoSpaceDE w:val="0"/>
        <w:autoSpaceDN w:val="0"/>
        <w:adjustRightInd w:val="0"/>
        <w:spacing w:after="120"/>
        <w:rPr>
          <w:rFonts w:ascii="Arial" w:hAnsi="Arial" w:cs="Arial"/>
          <w:color w:val="000000"/>
          <w:sz w:val="23"/>
          <w:szCs w:val="23"/>
          <w:lang w:val="fr-CA"/>
        </w:rPr>
      </w:pPr>
      <w:r>
        <w:rPr>
          <w:rFonts w:ascii="Arial" w:hAnsi="Arial" w:cs="Arial"/>
          <w:color w:val="000000"/>
          <w:sz w:val="23"/>
          <w:szCs w:val="23"/>
          <w:lang w:val="fr-CA"/>
        </w:rPr>
        <w:t xml:space="preserve">Courriel: </w:t>
      </w:r>
      <w:r>
        <w:rPr>
          <w:rFonts w:ascii="Arial" w:hAnsi="Arial" w:cs="Arial"/>
          <w:b/>
          <w:bCs/>
          <w:color w:val="000000"/>
          <w:sz w:val="23"/>
          <w:szCs w:val="23"/>
          <w:lang w:val="fr-CA"/>
        </w:rPr>
        <w:t>__________________________</w:t>
      </w:r>
      <w:r>
        <w:rPr>
          <w:rFonts w:ascii="Arial" w:hAnsi="Arial" w:cs="Arial"/>
          <w:color w:val="000000"/>
          <w:sz w:val="23"/>
          <w:szCs w:val="23"/>
          <w:lang w:val="fr-CA"/>
        </w:rPr>
        <w:tab/>
      </w:r>
      <w:r>
        <w:rPr>
          <w:rFonts w:ascii="Arial" w:hAnsi="Arial" w:cs="Arial"/>
          <w:color w:val="000000"/>
          <w:sz w:val="23"/>
          <w:szCs w:val="23"/>
          <w:lang w:val="fr-CA"/>
        </w:rPr>
        <w:tab/>
        <w:t xml:space="preserve">Courriel: </w:t>
      </w:r>
      <w:r>
        <w:rPr>
          <w:rFonts w:ascii="Arial" w:hAnsi="Arial" w:cs="Arial"/>
          <w:b/>
          <w:bCs/>
          <w:color w:val="000000"/>
          <w:sz w:val="23"/>
          <w:szCs w:val="23"/>
          <w:lang w:val="fr-CA"/>
        </w:rPr>
        <w:t>__________________________</w:t>
      </w:r>
    </w:p>
    <w:p w14:paraId="59CCE279" w14:textId="2CEA172E" w:rsidR="005B6925" w:rsidRPr="005B6925" w:rsidRDefault="005B6925" w:rsidP="005B6925">
      <w:pPr>
        <w:autoSpaceDE w:val="0"/>
        <w:autoSpaceDN w:val="0"/>
        <w:adjustRightInd w:val="0"/>
        <w:rPr>
          <w:rFonts w:ascii="Arial" w:hAnsi="Arial" w:cs="Arial"/>
          <w:color w:val="000000"/>
          <w:sz w:val="23"/>
          <w:szCs w:val="23"/>
          <w:lang w:val="fr-CA"/>
        </w:rPr>
      </w:pPr>
    </w:p>
    <w:tbl>
      <w:tblPr>
        <w:tblW w:w="0" w:type="auto"/>
        <w:tblInd w:w="-10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00" w:firstRow="0" w:lastRow="0" w:firstColumn="0" w:lastColumn="0" w:noHBand="0" w:noVBand="0"/>
      </w:tblPr>
      <w:tblGrid>
        <w:gridCol w:w="9606"/>
      </w:tblGrid>
      <w:tr w:rsidR="005B6925" w:rsidRPr="005B6925" w14:paraId="3AC09CE9" w14:textId="77777777" w:rsidTr="00BD5C08">
        <w:trPr>
          <w:trHeight w:val="727"/>
        </w:trPr>
        <w:tc>
          <w:tcPr>
            <w:tcW w:w="9606" w:type="dxa"/>
          </w:tcPr>
          <w:p w14:paraId="01AADCF5" w14:textId="77777777" w:rsidR="00BD5C08" w:rsidRDefault="00BD5C08" w:rsidP="00C52FDD">
            <w:pPr>
              <w:autoSpaceDE w:val="0"/>
              <w:autoSpaceDN w:val="0"/>
              <w:adjustRightInd w:val="0"/>
              <w:spacing w:after="120"/>
              <w:jc w:val="center"/>
              <w:rPr>
                <w:rFonts w:ascii="Arial" w:hAnsi="Arial" w:cs="Arial"/>
                <w:b/>
                <w:bCs/>
                <w:color w:val="000000"/>
                <w:lang w:val="fr-CA"/>
              </w:rPr>
            </w:pPr>
          </w:p>
          <w:p w14:paraId="24192801" w14:textId="2BB1003B" w:rsidR="005B6925" w:rsidRDefault="005B6925" w:rsidP="00C52FDD">
            <w:pPr>
              <w:autoSpaceDE w:val="0"/>
              <w:autoSpaceDN w:val="0"/>
              <w:adjustRightInd w:val="0"/>
              <w:spacing w:after="120"/>
              <w:jc w:val="center"/>
              <w:rPr>
                <w:rFonts w:ascii="Arial" w:hAnsi="Arial" w:cs="Arial"/>
                <w:b/>
                <w:bCs/>
                <w:color w:val="000000"/>
                <w:lang w:val="fr-CA"/>
              </w:rPr>
            </w:pPr>
            <w:r w:rsidRPr="005B6925">
              <w:rPr>
                <w:rFonts w:ascii="Arial" w:hAnsi="Arial" w:cs="Arial"/>
                <w:b/>
                <w:bCs/>
                <w:color w:val="000000"/>
                <w:lang w:val="fr-CA"/>
              </w:rPr>
              <w:t>ESPACE RÉSERVÉ AU JUGE COORDONNATEUR</w:t>
            </w:r>
          </w:p>
          <w:p w14:paraId="40629493" w14:textId="77777777" w:rsidR="00BD5C08" w:rsidRPr="005B6925" w:rsidRDefault="00BD5C08" w:rsidP="00C52FDD">
            <w:pPr>
              <w:autoSpaceDE w:val="0"/>
              <w:autoSpaceDN w:val="0"/>
              <w:adjustRightInd w:val="0"/>
              <w:spacing w:after="120"/>
              <w:jc w:val="center"/>
              <w:rPr>
                <w:rFonts w:ascii="Arial" w:hAnsi="Arial" w:cs="Arial"/>
                <w:color w:val="000000"/>
                <w:lang w:val="fr-CA"/>
              </w:rPr>
            </w:pPr>
          </w:p>
          <w:p w14:paraId="07135ED2" w14:textId="281F644F" w:rsidR="005B6925" w:rsidRDefault="005B6925" w:rsidP="00BD5C08">
            <w:pPr>
              <w:pStyle w:val="Textecourant0"/>
              <w:rPr>
                <w:rFonts w:asciiTheme="minorHAnsi" w:hAnsiTheme="minorHAnsi"/>
                <w:color w:val="000000" w:themeColor="text1"/>
              </w:rPr>
            </w:pPr>
            <w:r w:rsidRPr="005B6925">
              <w:rPr>
                <w:rFonts w:ascii="Arial" w:hAnsi="Arial" w:cs="Arial"/>
              </w:rPr>
              <w:t>Conférence de facilitation en matière criminelle tenue</w:t>
            </w:r>
            <w:r w:rsidR="00C52FDD" w:rsidRPr="00C52FDD">
              <w:rPr>
                <w:rFonts w:ascii="Arial" w:hAnsi="Arial" w:cs="Arial"/>
              </w:rPr>
              <w:t xml:space="preserve"> </w:t>
            </w:r>
            <w:r w:rsidRPr="005B6925">
              <w:rPr>
                <w:rFonts w:ascii="Arial" w:hAnsi="Arial" w:cs="Arial"/>
              </w:rPr>
              <w:t>devant l</w:t>
            </w:r>
            <w:r w:rsidR="00C52FDD" w:rsidRPr="00C52FDD">
              <w:rPr>
                <w:rFonts w:ascii="Arial" w:hAnsi="Arial" w:cs="Arial"/>
              </w:rPr>
              <w:t>e juge à la retraite</w:t>
            </w:r>
            <w:r w:rsidR="00BD5C08">
              <w:rPr>
                <w:rFonts w:ascii="Arial" w:hAnsi="Arial" w:cs="Arial"/>
              </w:rPr>
              <w:t xml:space="preserve">, à ______________, </w:t>
            </w:r>
            <w:r w:rsidR="00BD5C08" w:rsidRPr="00C11263">
              <w:rPr>
                <w:rFonts w:asciiTheme="minorHAnsi" w:hAnsiTheme="minorHAnsi"/>
                <w:color w:val="000000" w:themeColor="text1"/>
              </w:rPr>
              <w:t>ce</w:t>
            </w:r>
            <w:r w:rsidR="00BD5C08">
              <w:rPr>
                <w:rFonts w:asciiTheme="minorHAnsi" w:hAnsiTheme="minorHAnsi"/>
                <w:color w:val="000000" w:themeColor="text1"/>
              </w:rPr>
              <w:t xml:space="preserve"> </w:t>
            </w:r>
            <w:r w:rsidR="00BD5C08" w:rsidRPr="00C11263">
              <w:rPr>
                <w:rFonts w:asciiTheme="minorHAnsi" w:hAnsiTheme="minorHAnsi"/>
                <w:color w:val="000000" w:themeColor="text1"/>
              </w:rPr>
              <w:t>___________ jour du mois</w:t>
            </w:r>
            <w:r w:rsidR="00BD5C08">
              <w:rPr>
                <w:rFonts w:asciiTheme="minorHAnsi" w:hAnsiTheme="minorHAnsi"/>
                <w:color w:val="000000" w:themeColor="text1"/>
              </w:rPr>
              <w:t xml:space="preserve"> </w:t>
            </w:r>
            <w:r w:rsidR="00BD5C08" w:rsidRPr="00C11263">
              <w:rPr>
                <w:rFonts w:asciiTheme="minorHAnsi" w:hAnsiTheme="minorHAnsi"/>
                <w:color w:val="000000" w:themeColor="text1"/>
              </w:rPr>
              <w:t xml:space="preserve">____________________________ de </w:t>
            </w:r>
            <w:proofErr w:type="gramStart"/>
            <w:r w:rsidR="00BD5C08" w:rsidRPr="00C11263">
              <w:rPr>
                <w:rFonts w:asciiTheme="minorHAnsi" w:hAnsiTheme="minorHAnsi"/>
                <w:color w:val="000000" w:themeColor="text1"/>
              </w:rPr>
              <w:t>l’an  _</w:t>
            </w:r>
            <w:proofErr w:type="gramEnd"/>
            <w:r w:rsidR="00BD5C08" w:rsidRPr="00C11263">
              <w:rPr>
                <w:rFonts w:asciiTheme="minorHAnsi" w:hAnsiTheme="minorHAnsi"/>
                <w:color w:val="000000" w:themeColor="text1"/>
              </w:rPr>
              <w:t>___________ .</w:t>
            </w:r>
          </w:p>
          <w:p w14:paraId="6321EF00" w14:textId="27DAB4A2" w:rsidR="00BD5C08" w:rsidRDefault="00BD5C08" w:rsidP="00BD5C08">
            <w:pPr>
              <w:pStyle w:val="Textecourant0"/>
              <w:rPr>
                <w:rFonts w:asciiTheme="minorHAnsi" w:hAnsiTheme="minorHAnsi"/>
                <w:color w:val="000000" w:themeColor="text1"/>
              </w:rPr>
            </w:pPr>
          </w:p>
          <w:p w14:paraId="3FB748A1" w14:textId="37D8709C" w:rsidR="00BD5C08" w:rsidRDefault="00BD5C08" w:rsidP="00BD5C08">
            <w:pPr>
              <w:pStyle w:val="Textecourant0"/>
              <w:rPr>
                <w:rFonts w:asciiTheme="minorHAnsi" w:hAnsiTheme="minorHAnsi"/>
                <w:color w:val="000000" w:themeColor="text1"/>
              </w:rPr>
            </w:pPr>
            <w:r>
              <w:rPr>
                <w:rFonts w:asciiTheme="minorHAnsi" w:hAnsiTheme="minorHAnsi"/>
                <w:color w:val="000000" w:themeColor="text1"/>
              </w:rPr>
              <w:t>_______________________________________</w:t>
            </w:r>
          </w:p>
          <w:p w14:paraId="0564D6A9" w14:textId="6BC9D8C3" w:rsidR="00BD5C08" w:rsidRDefault="00BD5C08" w:rsidP="00BD5C08">
            <w:pPr>
              <w:pStyle w:val="Textecourant0"/>
              <w:rPr>
                <w:rFonts w:asciiTheme="minorHAnsi" w:hAnsiTheme="minorHAnsi"/>
                <w:color w:val="000000" w:themeColor="text1"/>
              </w:rPr>
            </w:pPr>
            <w:r>
              <w:rPr>
                <w:rFonts w:asciiTheme="minorHAnsi" w:hAnsiTheme="minorHAnsi"/>
                <w:color w:val="000000" w:themeColor="text1"/>
              </w:rPr>
              <w:t>Juge à la retraite</w:t>
            </w:r>
          </w:p>
          <w:p w14:paraId="040D6B12" w14:textId="77777777" w:rsidR="00BD5C08" w:rsidRDefault="00BD5C08" w:rsidP="00BD5C08">
            <w:pPr>
              <w:pStyle w:val="Textecourant0"/>
              <w:rPr>
                <w:rFonts w:asciiTheme="minorHAnsi" w:hAnsiTheme="minorHAnsi"/>
                <w:color w:val="000000" w:themeColor="text1"/>
              </w:rPr>
            </w:pPr>
          </w:p>
          <w:p w14:paraId="4C4629DB" w14:textId="0D294A20" w:rsidR="00BD5C08" w:rsidRPr="005B6925" w:rsidRDefault="00BD5C08" w:rsidP="00BD5C08">
            <w:pPr>
              <w:pStyle w:val="Textecourant0"/>
              <w:rPr>
                <w:rFonts w:asciiTheme="minorHAnsi" w:hAnsiTheme="minorHAnsi"/>
                <w:color w:val="000000" w:themeColor="text1"/>
              </w:rPr>
            </w:pPr>
          </w:p>
        </w:tc>
      </w:tr>
    </w:tbl>
    <w:p w14:paraId="780BF5D9" w14:textId="2400FFC0" w:rsidR="008B0064" w:rsidRPr="00C11263" w:rsidRDefault="008B0064" w:rsidP="008B0064">
      <w:pPr>
        <w:pStyle w:val="Textecourant0"/>
        <w:rPr>
          <w:rFonts w:asciiTheme="minorHAnsi" w:hAnsiTheme="minorHAnsi"/>
          <w:color w:val="000000" w:themeColor="text1"/>
        </w:rPr>
      </w:pPr>
    </w:p>
    <w:p w14:paraId="7DE37552" w14:textId="77777777" w:rsidR="008B0064" w:rsidRPr="00C11263" w:rsidRDefault="008B0064" w:rsidP="008B0064">
      <w:pPr>
        <w:pStyle w:val="Textecourant0"/>
        <w:rPr>
          <w:rFonts w:asciiTheme="minorHAnsi" w:hAnsiTheme="minorHAnsi"/>
          <w:color w:val="000000" w:themeColor="text1"/>
        </w:rPr>
      </w:pPr>
      <w:r w:rsidRPr="00C11263">
        <w:rPr>
          <w:rFonts w:asciiTheme="minorHAnsi" w:hAnsiTheme="minorHAnsi"/>
          <w:color w:val="000000" w:themeColor="text1"/>
        </w:rPr>
        <w:t xml:space="preserve"> </w:t>
      </w:r>
    </w:p>
    <w:p w14:paraId="34270E75" w14:textId="77777777" w:rsidR="00F257EF" w:rsidRPr="00C11263" w:rsidRDefault="00F257EF" w:rsidP="008B0064">
      <w:pPr>
        <w:pStyle w:val="TitreSections"/>
        <w:spacing w:after="180"/>
        <w:jc w:val="center"/>
        <w:rPr>
          <w:rFonts w:asciiTheme="minorHAnsi" w:hAnsiTheme="minorHAnsi"/>
          <w:color w:val="000000" w:themeColor="text1"/>
          <w:sz w:val="24"/>
          <w:szCs w:val="24"/>
        </w:rPr>
      </w:pPr>
    </w:p>
    <w:p w14:paraId="5962781E" w14:textId="77777777" w:rsidR="00F257EF" w:rsidRPr="00C11263" w:rsidRDefault="00F257EF" w:rsidP="008B0064">
      <w:pPr>
        <w:pStyle w:val="TitreSections"/>
        <w:spacing w:after="180"/>
        <w:jc w:val="center"/>
        <w:rPr>
          <w:rFonts w:asciiTheme="minorHAnsi" w:hAnsiTheme="minorHAnsi"/>
          <w:color w:val="000000" w:themeColor="text1"/>
          <w:sz w:val="24"/>
          <w:szCs w:val="24"/>
        </w:rPr>
      </w:pPr>
    </w:p>
    <w:p w14:paraId="024FE23F" w14:textId="77777777" w:rsidR="00CC30FC" w:rsidRDefault="00CC30FC" w:rsidP="005A2EC8">
      <w:pPr>
        <w:pStyle w:val="TitreSections"/>
        <w:spacing w:after="180"/>
        <w:jc w:val="center"/>
        <w:rPr>
          <w:rFonts w:asciiTheme="minorHAnsi" w:hAnsiTheme="minorHAnsi"/>
          <w:color w:val="000000" w:themeColor="text1"/>
          <w:sz w:val="24"/>
          <w:szCs w:val="24"/>
        </w:rPr>
      </w:pPr>
    </w:p>
    <w:p w14:paraId="449ECE2A" w14:textId="77777777" w:rsidR="00A11ABF" w:rsidRPr="00C11263" w:rsidRDefault="00A11ABF" w:rsidP="008B0064">
      <w:pPr>
        <w:rPr>
          <w:color w:val="000000" w:themeColor="text1"/>
        </w:rPr>
      </w:pPr>
    </w:p>
    <w:sectPr w:rsidR="00A11ABF" w:rsidRPr="00C11263" w:rsidSect="005A2EC8">
      <w:headerReference w:type="even" r:id="rId10"/>
      <w:headerReference w:type="default" r:id="rId11"/>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0D6E" w14:textId="77777777" w:rsidR="00C838A9" w:rsidRDefault="00C838A9" w:rsidP="005D5274">
      <w:r>
        <w:separator/>
      </w:r>
    </w:p>
  </w:endnote>
  <w:endnote w:type="continuationSeparator" w:id="0">
    <w:p w14:paraId="1E7FD812" w14:textId="77777777" w:rsidR="00C838A9" w:rsidRDefault="00C838A9" w:rsidP="005D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rreauSans-Bold">
    <w:charset w:val="00"/>
    <w:family w:val="auto"/>
    <w:pitch w:val="variable"/>
    <w:sig w:usb0="00000003" w:usb1="00000000" w:usb2="00000000" w:usb3="00000000" w:csb0="00000001" w:csb1="00000000"/>
  </w:font>
  <w:font w:name="BarreauSans-Regular">
    <w:altName w:val="Calibri"/>
    <w:charset w:val="00"/>
    <w:family w:val="auto"/>
    <w:pitch w:val="variable"/>
    <w:sig w:usb0="00000003" w:usb1="00000000" w:usb2="00000000" w:usb3="00000000" w:csb0="00000001" w:csb1="00000000"/>
  </w:font>
  <w:font w:name="Barreau-Regular">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ACCA" w14:textId="77777777" w:rsidR="00C838A9" w:rsidRDefault="00C838A9" w:rsidP="005D5274">
      <w:r>
        <w:separator/>
      </w:r>
    </w:p>
  </w:footnote>
  <w:footnote w:type="continuationSeparator" w:id="0">
    <w:p w14:paraId="39231743" w14:textId="77777777" w:rsidR="00C838A9" w:rsidRDefault="00C838A9" w:rsidP="005D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D936" w14:textId="77777777" w:rsidR="009F721D" w:rsidRDefault="009F721D">
    <w:pPr>
      <w:pStyle w:val="En-tte"/>
    </w:pPr>
    <w:r>
      <w:rPr>
        <w:noProof/>
        <w:lang w:val="fr-CA" w:eastAsia="fr-CA"/>
      </w:rPr>
      <mc:AlternateContent>
        <mc:Choice Requires="wps">
          <w:drawing>
            <wp:anchor distT="0" distB="0" distL="114300" distR="114300" simplePos="0" relativeHeight="251664384" behindDoc="0" locked="0" layoutInCell="1" allowOverlap="1" wp14:anchorId="22F9A7DF" wp14:editId="1C97AAD0">
              <wp:simplePos x="0" y="0"/>
              <wp:positionH relativeFrom="page">
                <wp:align>right</wp:align>
              </wp:positionH>
              <wp:positionV relativeFrom="paragraph">
                <wp:posOffset>-457200</wp:posOffset>
              </wp:positionV>
              <wp:extent cx="7772400" cy="9080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772400" cy="908050"/>
                      </a:xfrm>
                      <a:prstGeom prst="rect">
                        <a:avLst/>
                      </a:prstGeom>
                      <a:solidFill>
                        <a:srgbClr val="4D002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27A8F7" w14:textId="77777777" w:rsidR="005A2EC8" w:rsidRDefault="005A2EC8"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p>
                        <w:p w14:paraId="7F4307D6" w14:textId="409C2E60" w:rsidR="005A2EC8" w:rsidRPr="005A2EC8" w:rsidRDefault="005A2EC8"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r w:rsidRPr="005A2EC8">
                            <w:rPr>
                              <w:rFonts w:asciiTheme="minorHAnsi" w:hAnsiTheme="minorHAnsi" w:cs="Calibri"/>
                              <w:color w:val="FFFFFF" w:themeColor="background1"/>
                              <w:sz w:val="40"/>
                              <w:szCs w:val="40"/>
                              <w:lang w:val="fr-CA"/>
                            </w:rPr>
                            <w:t xml:space="preserve">Protocole de Conférence de </w:t>
                          </w:r>
                          <w:r w:rsidR="00D878FA">
                            <w:rPr>
                              <w:rFonts w:asciiTheme="minorHAnsi" w:hAnsiTheme="minorHAnsi" w:cs="Calibri"/>
                              <w:color w:val="FFFFFF" w:themeColor="background1"/>
                              <w:sz w:val="40"/>
                              <w:szCs w:val="40"/>
                              <w:lang w:val="fr-CA"/>
                            </w:rPr>
                            <w:t>facilitation</w:t>
                          </w:r>
                        </w:p>
                        <w:p w14:paraId="49C73AF9" w14:textId="141368DA" w:rsidR="009F721D" w:rsidRDefault="009F721D" w:rsidP="007757FA">
                          <w:pPr>
                            <w:pStyle w:val="IntertireGras"/>
                            <w:jc w:val="center"/>
                            <w:rPr>
                              <w:rFonts w:asciiTheme="minorHAnsi" w:hAnsiTheme="minorHAnsi" w:cs="Calibri"/>
                              <w:color w:val="FFFFFF" w:themeColor="background1"/>
                              <w:sz w:val="40"/>
                              <w:szCs w:val="40"/>
                              <w:lang w:val="fr-CA"/>
                            </w:rPr>
                          </w:pPr>
                        </w:p>
                        <w:p w14:paraId="44A475D1" w14:textId="77777777" w:rsidR="005A2EC8" w:rsidRPr="005A2EC8" w:rsidRDefault="005A2EC8"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r w:rsidRPr="005A2EC8">
                            <w:rPr>
                              <w:rFonts w:asciiTheme="minorHAnsi" w:hAnsiTheme="minorHAnsi" w:cs="Calibri"/>
                              <w:color w:val="FFFFFF" w:themeColor="background1"/>
                              <w:sz w:val="40"/>
                              <w:szCs w:val="40"/>
                              <w:lang w:val="fr-CA"/>
                            </w:rPr>
                            <w:t>Protocole de médiation tenant lieu de Conférence de règlement à l’amiable</w:t>
                          </w:r>
                        </w:p>
                        <w:p w14:paraId="676361A4" w14:textId="77777777" w:rsidR="005A2EC8" w:rsidRDefault="005A2EC8" w:rsidP="005A2EC8">
                          <w:pPr>
                            <w:pStyle w:val="IntertireGras"/>
                            <w:jc w:val="center"/>
                            <w:rPr>
                              <w:rFonts w:asciiTheme="minorHAnsi" w:hAnsiTheme="minorHAnsi" w:cs="Calibri"/>
                              <w:color w:val="FFFFFF" w:themeColor="background1"/>
                              <w:sz w:val="40"/>
                              <w:szCs w:val="40"/>
                              <w:lang w:val="fr-CA"/>
                            </w:rPr>
                          </w:pPr>
                        </w:p>
                        <w:p w14:paraId="6AA5BB6C" w14:textId="77777777" w:rsidR="005A2EC8" w:rsidRPr="005A2EC8" w:rsidRDefault="005A2EC8"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r w:rsidRPr="005A2EC8">
                            <w:rPr>
                              <w:rFonts w:asciiTheme="minorHAnsi" w:hAnsiTheme="minorHAnsi" w:cs="Calibri"/>
                              <w:color w:val="FFFFFF" w:themeColor="background1"/>
                              <w:sz w:val="40"/>
                              <w:szCs w:val="40"/>
                              <w:lang w:val="fr-CA"/>
                            </w:rPr>
                            <w:t>Protocole de médiation tenant lieu de Conférence de règlement à l’amiable</w:t>
                          </w:r>
                        </w:p>
                        <w:p w14:paraId="7769E63E" w14:textId="77777777" w:rsidR="005A2EC8" w:rsidRPr="00F074DD" w:rsidRDefault="005A2EC8" w:rsidP="007757FA">
                          <w:pPr>
                            <w:pStyle w:val="IntertireGras"/>
                            <w:jc w:val="center"/>
                            <w:rPr>
                              <w:rFonts w:asciiTheme="minorHAnsi" w:hAnsiTheme="minorHAnsi" w:cs="Calibri"/>
                              <w:color w:val="FFFFFF" w:themeColor="background1"/>
                              <w:sz w:val="48"/>
                              <w:szCs w:val="30"/>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9A7DF" id="_x0000_t202" coordsize="21600,21600" o:spt="202" path="m,l,21600r21600,l21600,xe">
              <v:stroke joinstyle="miter"/>
              <v:path gradientshapeok="t" o:connecttype="rect"/>
            </v:shapetype>
            <v:shape id="Text Box 2" o:spid="_x0000_s1027" type="#_x0000_t202" style="position:absolute;margin-left:560.8pt;margin-top:-36pt;width:612pt;height:71.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" fillcolor="#4d0021" stroked="f">
              <v:textbox>
                <w:txbxContent>
                  <w:p w14:paraId="5A27A8F7" w14:textId="77777777" w:rsidR="005A2EC8" w:rsidRDefault="005A2EC8"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p>
                  <w:p w14:paraId="7F4307D6" w14:textId="409C2E60" w:rsidR="005A2EC8" w:rsidRPr="005A2EC8" w:rsidRDefault="005A2EC8"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r w:rsidRPr="005A2EC8">
                      <w:rPr>
                        <w:rFonts w:asciiTheme="minorHAnsi" w:hAnsiTheme="minorHAnsi" w:cs="Calibri"/>
                        <w:color w:val="FFFFFF" w:themeColor="background1"/>
                        <w:sz w:val="40"/>
                        <w:szCs w:val="40"/>
                        <w:lang w:val="fr-CA"/>
                      </w:rPr>
                      <w:t xml:space="preserve">Protocole de Conférence de </w:t>
                    </w:r>
                    <w:r w:rsidR="00D878FA">
                      <w:rPr>
                        <w:rFonts w:asciiTheme="minorHAnsi" w:hAnsiTheme="minorHAnsi" w:cs="Calibri"/>
                        <w:color w:val="FFFFFF" w:themeColor="background1"/>
                        <w:sz w:val="40"/>
                        <w:szCs w:val="40"/>
                        <w:lang w:val="fr-CA"/>
                      </w:rPr>
                      <w:t>facilitation</w:t>
                    </w:r>
                  </w:p>
                  <w:p w14:paraId="49C73AF9" w14:textId="141368DA" w:rsidR="009F721D" w:rsidRDefault="009F721D" w:rsidP="007757FA">
                    <w:pPr>
                      <w:pStyle w:val="IntertireGras"/>
                      <w:jc w:val="center"/>
                      <w:rPr>
                        <w:rFonts w:asciiTheme="minorHAnsi" w:hAnsiTheme="minorHAnsi" w:cs="Calibri"/>
                        <w:color w:val="FFFFFF" w:themeColor="background1"/>
                        <w:sz w:val="40"/>
                        <w:szCs w:val="40"/>
                        <w:lang w:val="fr-CA"/>
                      </w:rPr>
                    </w:pPr>
                  </w:p>
                  <w:p w14:paraId="44A475D1" w14:textId="77777777" w:rsidR="005A2EC8" w:rsidRPr="005A2EC8" w:rsidRDefault="005A2EC8"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r w:rsidRPr="005A2EC8">
                      <w:rPr>
                        <w:rFonts w:asciiTheme="minorHAnsi" w:hAnsiTheme="minorHAnsi" w:cs="Calibri"/>
                        <w:color w:val="FFFFFF" w:themeColor="background1"/>
                        <w:sz w:val="40"/>
                        <w:szCs w:val="40"/>
                        <w:lang w:val="fr-CA"/>
                      </w:rPr>
                      <w:t>Protocole de médiation tenant lieu de Conférence de règlement à l’amiable</w:t>
                    </w:r>
                  </w:p>
                  <w:p w14:paraId="676361A4" w14:textId="77777777" w:rsidR="005A2EC8" w:rsidRDefault="005A2EC8" w:rsidP="005A2EC8">
                    <w:pPr>
                      <w:pStyle w:val="IntertireGras"/>
                      <w:jc w:val="center"/>
                      <w:rPr>
                        <w:rFonts w:asciiTheme="minorHAnsi" w:hAnsiTheme="minorHAnsi" w:cs="Calibri"/>
                        <w:color w:val="FFFFFF" w:themeColor="background1"/>
                        <w:sz w:val="40"/>
                        <w:szCs w:val="40"/>
                        <w:lang w:val="fr-CA"/>
                      </w:rPr>
                    </w:pPr>
                  </w:p>
                  <w:p w14:paraId="6AA5BB6C" w14:textId="77777777" w:rsidR="005A2EC8" w:rsidRPr="005A2EC8" w:rsidRDefault="005A2EC8"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r w:rsidRPr="005A2EC8">
                      <w:rPr>
                        <w:rFonts w:asciiTheme="minorHAnsi" w:hAnsiTheme="minorHAnsi" w:cs="Calibri"/>
                        <w:color w:val="FFFFFF" w:themeColor="background1"/>
                        <w:sz w:val="40"/>
                        <w:szCs w:val="40"/>
                        <w:lang w:val="fr-CA"/>
                      </w:rPr>
                      <w:t>Protocole de médiation tenant lieu de Conférence de règlement à l’amiable</w:t>
                    </w:r>
                  </w:p>
                  <w:p w14:paraId="7769E63E" w14:textId="77777777" w:rsidR="005A2EC8" w:rsidRPr="00F074DD" w:rsidRDefault="005A2EC8" w:rsidP="007757FA">
                    <w:pPr>
                      <w:pStyle w:val="IntertireGras"/>
                      <w:jc w:val="center"/>
                      <w:rPr>
                        <w:rFonts w:asciiTheme="minorHAnsi" w:hAnsiTheme="minorHAnsi" w:cs="Calibri"/>
                        <w:color w:val="FFFFFF" w:themeColor="background1"/>
                        <w:sz w:val="48"/>
                        <w:szCs w:val="30"/>
                        <w:lang w:val="fr-CA"/>
                      </w:rPr>
                    </w:pP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A34A" w14:textId="53193E1B" w:rsidR="009F721D" w:rsidRPr="005D5274" w:rsidRDefault="009F721D" w:rsidP="005A2EC8">
    <w:pPr>
      <w:pStyle w:val="En-tte"/>
      <w:tabs>
        <w:tab w:val="clear" w:pos="4153"/>
        <w:tab w:val="clear" w:pos="8306"/>
        <w:tab w:val="left" w:pos="4244"/>
      </w:tabs>
    </w:pPr>
    <w:r>
      <w:rPr>
        <w:noProof/>
        <w:lang w:val="fr-CA" w:eastAsia="fr-CA"/>
      </w:rPr>
      <mc:AlternateContent>
        <mc:Choice Requires="wps">
          <w:drawing>
            <wp:anchor distT="0" distB="0" distL="114300" distR="114300" simplePos="0" relativeHeight="251662336" behindDoc="0" locked="0" layoutInCell="1" allowOverlap="1" wp14:anchorId="3715DEDF" wp14:editId="24BEB0E4">
              <wp:simplePos x="0" y="0"/>
              <wp:positionH relativeFrom="page">
                <wp:align>right</wp:align>
              </wp:positionH>
              <wp:positionV relativeFrom="paragraph">
                <wp:posOffset>-456623</wp:posOffset>
              </wp:positionV>
              <wp:extent cx="7772400" cy="11112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1111250"/>
                      </a:xfrm>
                      <a:prstGeom prst="rect">
                        <a:avLst/>
                      </a:prstGeom>
                      <a:solidFill>
                        <a:srgbClr val="4D002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86C0C9" w14:textId="77777777" w:rsidR="00C52FDD" w:rsidRDefault="00C52FDD" w:rsidP="00C52FDD">
                          <w:pPr>
                            <w:pStyle w:val="IntertireGras"/>
                            <w:tabs>
                              <w:tab w:val="left" w:pos="567"/>
                              <w:tab w:val="left" w:pos="1701"/>
                              <w:tab w:val="left" w:pos="10915"/>
                            </w:tabs>
                            <w:ind w:right="1470"/>
                            <w:rPr>
                              <w:rFonts w:asciiTheme="minorHAnsi" w:hAnsiTheme="minorHAnsi" w:cs="Calibri"/>
                              <w:color w:val="FFFFFF" w:themeColor="background1"/>
                              <w:sz w:val="40"/>
                              <w:szCs w:val="40"/>
                              <w:lang w:val="fr-CA"/>
                            </w:rPr>
                          </w:pPr>
                          <w:r>
                            <w:rPr>
                              <w:rFonts w:asciiTheme="minorHAnsi" w:hAnsiTheme="minorHAnsi" w:cs="Calibri"/>
                              <w:color w:val="FFFFFF" w:themeColor="background1"/>
                              <w:sz w:val="40"/>
                              <w:szCs w:val="40"/>
                              <w:lang w:val="fr-CA"/>
                            </w:rPr>
                            <w:tab/>
                          </w:r>
                          <w:r>
                            <w:rPr>
                              <w:rFonts w:asciiTheme="minorHAnsi" w:hAnsiTheme="minorHAnsi" w:cs="Calibri"/>
                              <w:color w:val="FFFFFF" w:themeColor="background1"/>
                              <w:sz w:val="40"/>
                              <w:szCs w:val="40"/>
                              <w:lang w:val="fr-CA"/>
                            </w:rPr>
                            <w:tab/>
                          </w:r>
                          <w:r>
                            <w:rPr>
                              <w:rFonts w:asciiTheme="minorHAnsi" w:hAnsiTheme="minorHAnsi" w:cs="Calibri"/>
                              <w:color w:val="FFFFFF" w:themeColor="background1"/>
                              <w:sz w:val="40"/>
                              <w:szCs w:val="40"/>
                              <w:lang w:val="fr-CA"/>
                            </w:rPr>
                            <w:tab/>
                          </w:r>
                          <w:r>
                            <w:rPr>
                              <w:rFonts w:asciiTheme="minorHAnsi" w:hAnsiTheme="minorHAnsi" w:cs="Calibri"/>
                              <w:color w:val="FFFFFF" w:themeColor="background1"/>
                              <w:sz w:val="40"/>
                              <w:szCs w:val="40"/>
                              <w:lang w:val="fr-CA"/>
                            </w:rPr>
                            <w:tab/>
                          </w:r>
                        </w:p>
                        <w:p w14:paraId="67265D06" w14:textId="4294EE4C" w:rsidR="00C52FDD" w:rsidRDefault="00315677" w:rsidP="00BD5C08">
                          <w:pPr>
                            <w:pStyle w:val="IntertireGras"/>
                            <w:tabs>
                              <w:tab w:val="left" w:pos="567"/>
                              <w:tab w:val="left" w:pos="1701"/>
                              <w:tab w:val="left" w:pos="10915"/>
                            </w:tabs>
                            <w:ind w:right="761"/>
                            <w:jc w:val="center"/>
                            <w:rPr>
                              <w:rFonts w:asciiTheme="minorHAnsi" w:hAnsiTheme="minorHAnsi" w:cs="Calibri"/>
                              <w:color w:val="FFFFFF" w:themeColor="background1"/>
                              <w:sz w:val="40"/>
                              <w:szCs w:val="40"/>
                              <w:lang w:val="fr-CA"/>
                            </w:rPr>
                          </w:pPr>
                          <w:r w:rsidRPr="00315677">
                            <w:rPr>
                              <w:rFonts w:asciiTheme="minorHAnsi" w:hAnsiTheme="minorHAnsi" w:cs="Calibri"/>
                              <w:color w:val="FFFFFF" w:themeColor="background1"/>
                              <w:sz w:val="40"/>
                              <w:szCs w:val="40"/>
                              <w:lang w:val="fr-CA"/>
                            </w:rPr>
                            <w:t>Cour supérieure du Québec</w:t>
                          </w:r>
                        </w:p>
                        <w:p w14:paraId="583A1359" w14:textId="4365BB2E" w:rsidR="00315677" w:rsidRPr="00315677" w:rsidRDefault="00315677" w:rsidP="00BD5C08">
                          <w:pPr>
                            <w:pStyle w:val="IntertireGras"/>
                            <w:tabs>
                              <w:tab w:val="left" w:pos="567"/>
                              <w:tab w:val="left" w:pos="1701"/>
                              <w:tab w:val="left" w:pos="10915"/>
                            </w:tabs>
                            <w:ind w:right="761"/>
                            <w:jc w:val="center"/>
                            <w:rPr>
                              <w:rFonts w:asciiTheme="minorHAnsi" w:hAnsiTheme="minorHAnsi" w:cs="Calibri"/>
                              <w:color w:val="FFFFFF" w:themeColor="background1"/>
                              <w:sz w:val="40"/>
                              <w:szCs w:val="40"/>
                              <w:lang w:val="fr-CA"/>
                            </w:rPr>
                          </w:pPr>
                          <w:r w:rsidRPr="00315677">
                            <w:rPr>
                              <w:rFonts w:asciiTheme="minorHAnsi" w:hAnsiTheme="minorHAnsi" w:cs="Calibri"/>
                              <w:color w:val="FFFFFF" w:themeColor="background1"/>
                              <w:sz w:val="40"/>
                              <w:szCs w:val="40"/>
                              <w:lang w:val="fr-CA"/>
                            </w:rPr>
                            <w:t>Chambre criminelle</w:t>
                          </w:r>
                        </w:p>
                        <w:p w14:paraId="3908330E" w14:textId="7E294143" w:rsidR="009F721D" w:rsidRPr="005A2EC8" w:rsidRDefault="009F721D" w:rsidP="00C52FDD">
                          <w:pPr>
                            <w:pStyle w:val="IntertireGras"/>
                            <w:tabs>
                              <w:tab w:val="clear" w:pos="360"/>
                              <w:tab w:val="left" w:pos="567"/>
                            </w:tabs>
                            <w:ind w:right="616"/>
                            <w:rPr>
                              <w:rFonts w:asciiTheme="minorHAnsi" w:hAnsiTheme="minorHAnsi" w:cs="Calibri"/>
                              <w:color w:val="FFFFFF" w:themeColor="background1"/>
                              <w:sz w:val="40"/>
                              <w:szCs w:val="40"/>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5DEDF" id="_x0000_t202" coordsize="21600,21600" o:spt="202" path="m,l,21600r21600,l21600,xe">
              <v:stroke joinstyle="miter"/>
              <v:path gradientshapeok="t" o:connecttype="rect"/>
            </v:shapetype>
            <v:shape id="Text Box 1" o:spid="_x0000_s1028" type="#_x0000_t202" style="position:absolute;margin-left:560.8pt;margin-top:-35.95pt;width:612pt;height:87.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" fillcolor="#4d0021" stroked="f">
              <v:textbox>
                <w:txbxContent>
                  <w:p w14:paraId="6686C0C9" w14:textId="77777777" w:rsidR="00C52FDD" w:rsidRDefault="00C52FDD" w:rsidP="00C52FDD">
                    <w:pPr>
                      <w:pStyle w:val="IntertireGras"/>
                      <w:tabs>
                        <w:tab w:val="left" w:pos="567"/>
                        <w:tab w:val="left" w:pos="1701"/>
                        <w:tab w:val="left" w:pos="10915"/>
                      </w:tabs>
                      <w:ind w:right="1470"/>
                      <w:rPr>
                        <w:rFonts w:asciiTheme="minorHAnsi" w:hAnsiTheme="minorHAnsi" w:cs="Calibri"/>
                        <w:color w:val="FFFFFF" w:themeColor="background1"/>
                        <w:sz w:val="40"/>
                        <w:szCs w:val="40"/>
                        <w:lang w:val="fr-CA"/>
                      </w:rPr>
                    </w:pPr>
                    <w:r>
                      <w:rPr>
                        <w:rFonts w:asciiTheme="minorHAnsi" w:hAnsiTheme="minorHAnsi" w:cs="Calibri"/>
                        <w:color w:val="FFFFFF" w:themeColor="background1"/>
                        <w:sz w:val="40"/>
                        <w:szCs w:val="40"/>
                        <w:lang w:val="fr-CA"/>
                      </w:rPr>
                      <w:tab/>
                    </w:r>
                    <w:r>
                      <w:rPr>
                        <w:rFonts w:asciiTheme="minorHAnsi" w:hAnsiTheme="minorHAnsi" w:cs="Calibri"/>
                        <w:color w:val="FFFFFF" w:themeColor="background1"/>
                        <w:sz w:val="40"/>
                        <w:szCs w:val="40"/>
                        <w:lang w:val="fr-CA"/>
                      </w:rPr>
                      <w:tab/>
                    </w:r>
                    <w:r>
                      <w:rPr>
                        <w:rFonts w:asciiTheme="minorHAnsi" w:hAnsiTheme="minorHAnsi" w:cs="Calibri"/>
                        <w:color w:val="FFFFFF" w:themeColor="background1"/>
                        <w:sz w:val="40"/>
                        <w:szCs w:val="40"/>
                        <w:lang w:val="fr-CA"/>
                      </w:rPr>
                      <w:tab/>
                    </w:r>
                    <w:r>
                      <w:rPr>
                        <w:rFonts w:asciiTheme="minorHAnsi" w:hAnsiTheme="minorHAnsi" w:cs="Calibri"/>
                        <w:color w:val="FFFFFF" w:themeColor="background1"/>
                        <w:sz w:val="40"/>
                        <w:szCs w:val="40"/>
                        <w:lang w:val="fr-CA"/>
                      </w:rPr>
                      <w:tab/>
                    </w:r>
                  </w:p>
                  <w:p w14:paraId="67265D06" w14:textId="4294EE4C" w:rsidR="00C52FDD" w:rsidRDefault="00315677" w:rsidP="00BD5C08">
                    <w:pPr>
                      <w:pStyle w:val="IntertireGras"/>
                      <w:tabs>
                        <w:tab w:val="left" w:pos="567"/>
                        <w:tab w:val="left" w:pos="1701"/>
                        <w:tab w:val="left" w:pos="10915"/>
                      </w:tabs>
                      <w:ind w:right="761"/>
                      <w:jc w:val="center"/>
                      <w:rPr>
                        <w:rFonts w:asciiTheme="minorHAnsi" w:hAnsiTheme="minorHAnsi" w:cs="Calibri"/>
                        <w:color w:val="FFFFFF" w:themeColor="background1"/>
                        <w:sz w:val="40"/>
                        <w:szCs w:val="40"/>
                        <w:lang w:val="fr-CA"/>
                      </w:rPr>
                    </w:pPr>
                    <w:r w:rsidRPr="00315677">
                      <w:rPr>
                        <w:rFonts w:asciiTheme="minorHAnsi" w:hAnsiTheme="minorHAnsi" w:cs="Calibri"/>
                        <w:color w:val="FFFFFF" w:themeColor="background1"/>
                        <w:sz w:val="40"/>
                        <w:szCs w:val="40"/>
                        <w:lang w:val="fr-CA"/>
                      </w:rPr>
                      <w:t>Cour supérieure du Québec</w:t>
                    </w:r>
                  </w:p>
                  <w:p w14:paraId="583A1359" w14:textId="4365BB2E" w:rsidR="00315677" w:rsidRPr="00315677" w:rsidRDefault="00315677" w:rsidP="00BD5C08">
                    <w:pPr>
                      <w:pStyle w:val="IntertireGras"/>
                      <w:tabs>
                        <w:tab w:val="left" w:pos="567"/>
                        <w:tab w:val="left" w:pos="1701"/>
                        <w:tab w:val="left" w:pos="10915"/>
                      </w:tabs>
                      <w:ind w:right="761"/>
                      <w:jc w:val="center"/>
                      <w:rPr>
                        <w:rFonts w:asciiTheme="minorHAnsi" w:hAnsiTheme="minorHAnsi" w:cs="Calibri"/>
                        <w:color w:val="FFFFFF" w:themeColor="background1"/>
                        <w:sz w:val="40"/>
                        <w:szCs w:val="40"/>
                        <w:lang w:val="fr-CA"/>
                      </w:rPr>
                    </w:pPr>
                    <w:r w:rsidRPr="00315677">
                      <w:rPr>
                        <w:rFonts w:asciiTheme="minorHAnsi" w:hAnsiTheme="minorHAnsi" w:cs="Calibri"/>
                        <w:color w:val="FFFFFF" w:themeColor="background1"/>
                        <w:sz w:val="40"/>
                        <w:szCs w:val="40"/>
                        <w:lang w:val="fr-CA"/>
                      </w:rPr>
                      <w:t>Chambre criminelle</w:t>
                    </w:r>
                  </w:p>
                  <w:p w14:paraId="3908330E" w14:textId="7E294143" w:rsidR="009F721D" w:rsidRPr="005A2EC8" w:rsidRDefault="009F721D" w:rsidP="00C52FDD">
                    <w:pPr>
                      <w:pStyle w:val="IntertireGras"/>
                      <w:tabs>
                        <w:tab w:val="clear" w:pos="360"/>
                        <w:tab w:val="left" w:pos="567"/>
                      </w:tabs>
                      <w:ind w:right="616"/>
                      <w:rPr>
                        <w:rFonts w:asciiTheme="minorHAnsi" w:hAnsiTheme="minorHAnsi" w:cs="Calibri"/>
                        <w:color w:val="FFFFFF" w:themeColor="background1"/>
                        <w:sz w:val="40"/>
                        <w:szCs w:val="40"/>
                        <w:lang w:val="fr-CA"/>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500"/>
    <w:multiLevelType w:val="hybridMultilevel"/>
    <w:tmpl w:val="0BAE97B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322C87"/>
    <w:multiLevelType w:val="hybridMultilevel"/>
    <w:tmpl w:val="ECD42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31542"/>
    <w:multiLevelType w:val="hybridMultilevel"/>
    <w:tmpl w:val="E6E44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60527"/>
    <w:multiLevelType w:val="hybridMultilevel"/>
    <w:tmpl w:val="0FEE9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3233D"/>
    <w:multiLevelType w:val="hybridMultilevel"/>
    <w:tmpl w:val="F5CE6E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499013D"/>
    <w:multiLevelType w:val="hybridMultilevel"/>
    <w:tmpl w:val="3F04DF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A769CC"/>
    <w:multiLevelType w:val="hybridMultilevel"/>
    <w:tmpl w:val="D99AA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24F74"/>
    <w:multiLevelType w:val="hybridMultilevel"/>
    <w:tmpl w:val="9F9CC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A11F2"/>
    <w:multiLevelType w:val="hybridMultilevel"/>
    <w:tmpl w:val="845A14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BEC15A6"/>
    <w:multiLevelType w:val="hybridMultilevel"/>
    <w:tmpl w:val="5E3A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B5FA5"/>
    <w:multiLevelType w:val="hybridMultilevel"/>
    <w:tmpl w:val="998C18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81208570">
    <w:abstractNumId w:val="9"/>
  </w:num>
  <w:num w:numId="2" w16cid:durableId="1405227898">
    <w:abstractNumId w:val="1"/>
  </w:num>
  <w:num w:numId="3" w16cid:durableId="1555313354">
    <w:abstractNumId w:val="3"/>
  </w:num>
  <w:num w:numId="4" w16cid:durableId="1356424868">
    <w:abstractNumId w:val="6"/>
  </w:num>
  <w:num w:numId="5" w16cid:durableId="1221985523">
    <w:abstractNumId w:val="7"/>
  </w:num>
  <w:num w:numId="6" w16cid:durableId="664941844">
    <w:abstractNumId w:val="2"/>
  </w:num>
  <w:num w:numId="7" w16cid:durableId="389690089">
    <w:abstractNumId w:val="5"/>
  </w:num>
  <w:num w:numId="8" w16cid:durableId="1038312032">
    <w:abstractNumId w:val="0"/>
  </w:num>
  <w:num w:numId="9" w16cid:durableId="844780091">
    <w:abstractNumId w:val="4"/>
  </w:num>
  <w:num w:numId="10" w16cid:durableId="751852253">
    <w:abstractNumId w:val="10"/>
  </w:num>
  <w:num w:numId="11" w16cid:durableId="6266660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E3"/>
    <w:rsid w:val="001208CE"/>
    <w:rsid w:val="001208D1"/>
    <w:rsid w:val="00315677"/>
    <w:rsid w:val="003273F5"/>
    <w:rsid w:val="003D1B67"/>
    <w:rsid w:val="0043554A"/>
    <w:rsid w:val="00440D10"/>
    <w:rsid w:val="00451F75"/>
    <w:rsid w:val="00553648"/>
    <w:rsid w:val="00596AE3"/>
    <w:rsid w:val="005A2EC8"/>
    <w:rsid w:val="005B6925"/>
    <w:rsid w:val="005D5274"/>
    <w:rsid w:val="006F317A"/>
    <w:rsid w:val="00726D81"/>
    <w:rsid w:val="007757FA"/>
    <w:rsid w:val="00830B28"/>
    <w:rsid w:val="008B0064"/>
    <w:rsid w:val="00995EA5"/>
    <w:rsid w:val="009F721D"/>
    <w:rsid w:val="00A11ABF"/>
    <w:rsid w:val="00BB17AF"/>
    <w:rsid w:val="00BC1C58"/>
    <w:rsid w:val="00BD5C08"/>
    <w:rsid w:val="00C11263"/>
    <w:rsid w:val="00C3150B"/>
    <w:rsid w:val="00C37C14"/>
    <w:rsid w:val="00C52FDD"/>
    <w:rsid w:val="00C838A9"/>
    <w:rsid w:val="00CC30FC"/>
    <w:rsid w:val="00CC7E7F"/>
    <w:rsid w:val="00D040C7"/>
    <w:rsid w:val="00D47646"/>
    <w:rsid w:val="00D878FA"/>
    <w:rsid w:val="00E211BE"/>
    <w:rsid w:val="00E44CD7"/>
    <w:rsid w:val="00EB0658"/>
    <w:rsid w:val="00EB60E3"/>
    <w:rsid w:val="00F074DD"/>
    <w:rsid w:val="00F257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0A5713"/>
  <w14:defaultImageDpi w14:val="300"/>
  <w15:docId w15:val="{E8993E06-24AC-4C16-9A38-2E271A84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reGras">
    <w:name w:val="Intertire Gras"/>
    <w:basedOn w:val="Normal"/>
    <w:uiPriority w:val="99"/>
    <w:rsid w:val="00596AE3"/>
    <w:pPr>
      <w:widowControl w:val="0"/>
      <w:tabs>
        <w:tab w:val="left" w:pos="360"/>
        <w:tab w:val="left" w:pos="2740"/>
        <w:tab w:val="left" w:pos="4860"/>
        <w:tab w:val="right" w:pos="27468"/>
      </w:tabs>
      <w:suppressAutoHyphens/>
      <w:autoSpaceDE w:val="0"/>
      <w:autoSpaceDN w:val="0"/>
      <w:adjustRightInd w:val="0"/>
      <w:spacing w:after="90" w:line="260" w:lineRule="atLeast"/>
      <w:textAlignment w:val="center"/>
    </w:pPr>
    <w:rPr>
      <w:rFonts w:ascii="BarreauSans-Bold" w:hAnsi="BarreauSans-Bold" w:cs="BarreauSans-Bold"/>
      <w:b/>
      <w:bCs/>
      <w:color w:val="003DC9"/>
      <w:lang w:val="en-US"/>
    </w:rPr>
  </w:style>
  <w:style w:type="paragraph" w:customStyle="1" w:styleId="TexteCourant">
    <w:name w:val="Texte Courant"/>
    <w:basedOn w:val="Normal"/>
    <w:uiPriority w:val="99"/>
    <w:rsid w:val="00596AE3"/>
    <w:pPr>
      <w:widowControl w:val="0"/>
      <w:tabs>
        <w:tab w:val="left" w:pos="360"/>
        <w:tab w:val="left" w:pos="2740"/>
        <w:tab w:val="left" w:pos="4860"/>
        <w:tab w:val="right" w:pos="27468"/>
      </w:tabs>
      <w:suppressAutoHyphens/>
      <w:autoSpaceDE w:val="0"/>
      <w:autoSpaceDN w:val="0"/>
      <w:adjustRightInd w:val="0"/>
      <w:spacing w:after="180" w:line="260" w:lineRule="atLeast"/>
      <w:textAlignment w:val="center"/>
    </w:pPr>
    <w:rPr>
      <w:rFonts w:ascii="BarreauSans-Regular" w:hAnsi="BarreauSans-Regular" w:cs="BarreauSans-Regular"/>
      <w:color w:val="000000"/>
      <w:lang w:val="en-US"/>
    </w:rPr>
  </w:style>
  <w:style w:type="paragraph" w:customStyle="1" w:styleId="numrationSansBullets">
    <w:name w:val="Énumération Sans Bullets"/>
    <w:basedOn w:val="Normal"/>
    <w:uiPriority w:val="99"/>
    <w:rsid w:val="00596AE3"/>
    <w:pPr>
      <w:widowControl w:val="0"/>
      <w:tabs>
        <w:tab w:val="left" w:pos="360"/>
        <w:tab w:val="left" w:pos="1080"/>
        <w:tab w:val="left" w:pos="4860"/>
        <w:tab w:val="right" w:pos="27468"/>
      </w:tabs>
      <w:suppressAutoHyphens/>
      <w:autoSpaceDE w:val="0"/>
      <w:autoSpaceDN w:val="0"/>
      <w:adjustRightInd w:val="0"/>
      <w:spacing w:after="180" w:line="260" w:lineRule="atLeast"/>
      <w:textAlignment w:val="center"/>
    </w:pPr>
    <w:rPr>
      <w:rFonts w:ascii="BarreauSans-Regular" w:hAnsi="BarreauSans-Regular" w:cs="BarreauSans-Regular"/>
      <w:color w:val="000000"/>
      <w:lang w:val="en-US"/>
    </w:rPr>
  </w:style>
  <w:style w:type="paragraph" w:customStyle="1" w:styleId="TitreGrisCaps">
    <w:name w:val="Titre Gris Caps"/>
    <w:basedOn w:val="Normal"/>
    <w:uiPriority w:val="99"/>
    <w:rsid w:val="00596AE3"/>
    <w:pPr>
      <w:widowControl w:val="0"/>
      <w:tabs>
        <w:tab w:val="left" w:pos="360"/>
        <w:tab w:val="left" w:pos="2740"/>
        <w:tab w:val="left" w:pos="4860"/>
        <w:tab w:val="right" w:pos="27468"/>
      </w:tabs>
      <w:suppressAutoHyphens/>
      <w:autoSpaceDE w:val="0"/>
      <w:autoSpaceDN w:val="0"/>
      <w:adjustRightInd w:val="0"/>
      <w:spacing w:after="270" w:line="400" w:lineRule="atLeast"/>
      <w:textAlignment w:val="center"/>
    </w:pPr>
    <w:rPr>
      <w:rFonts w:ascii="Barreau-Regular" w:hAnsi="Barreau-Regular" w:cs="Barreau-Regular"/>
      <w:color w:val="000000"/>
      <w:sz w:val="32"/>
      <w:szCs w:val="32"/>
      <w:lang w:val="en-US"/>
    </w:rPr>
  </w:style>
  <w:style w:type="paragraph" w:customStyle="1" w:styleId="numrationavecBullets">
    <w:name w:val="Énumération avec Bullets"/>
    <w:basedOn w:val="Normal"/>
    <w:uiPriority w:val="99"/>
    <w:rsid w:val="00596AE3"/>
    <w:pPr>
      <w:widowControl w:val="0"/>
      <w:tabs>
        <w:tab w:val="left" w:pos="360"/>
        <w:tab w:val="left" w:pos="1080"/>
        <w:tab w:val="left" w:pos="4860"/>
        <w:tab w:val="right" w:pos="27468"/>
      </w:tabs>
      <w:suppressAutoHyphens/>
      <w:autoSpaceDE w:val="0"/>
      <w:autoSpaceDN w:val="0"/>
      <w:adjustRightInd w:val="0"/>
      <w:spacing w:after="90" w:line="260" w:lineRule="atLeast"/>
      <w:textAlignment w:val="center"/>
    </w:pPr>
    <w:rPr>
      <w:rFonts w:ascii="BarreauSans-Regular" w:hAnsi="BarreauSans-Regular" w:cs="BarreauSans-Regular"/>
      <w:color w:val="000000"/>
      <w:lang w:val="en-US"/>
    </w:rPr>
  </w:style>
  <w:style w:type="character" w:customStyle="1" w:styleId="Bulletvert">
    <w:name w:val="Bullet vert"/>
    <w:uiPriority w:val="99"/>
    <w:rsid w:val="00596AE3"/>
    <w:rPr>
      <w:rFonts w:ascii="BarreauSans-Regular" w:hAnsi="BarreauSans-Regular" w:cs="BarreauSans-Regular"/>
      <w:color w:val="003DC9"/>
    </w:rPr>
  </w:style>
  <w:style w:type="paragraph" w:styleId="Notedebasdepage">
    <w:name w:val="footnote text"/>
    <w:basedOn w:val="Normal"/>
    <w:link w:val="NotedebasdepageCar"/>
    <w:uiPriority w:val="99"/>
    <w:unhideWhenUsed/>
    <w:rsid w:val="005D5274"/>
  </w:style>
  <w:style w:type="character" w:customStyle="1" w:styleId="NotedebasdepageCar">
    <w:name w:val="Note de bas de page Car"/>
    <w:basedOn w:val="Policepardfaut"/>
    <w:link w:val="Notedebasdepage"/>
    <w:uiPriority w:val="99"/>
    <w:rsid w:val="005D5274"/>
  </w:style>
  <w:style w:type="character" w:styleId="Appelnotedebasdep">
    <w:name w:val="footnote reference"/>
    <w:basedOn w:val="Policepardfaut"/>
    <w:uiPriority w:val="99"/>
    <w:unhideWhenUsed/>
    <w:rsid w:val="005D5274"/>
    <w:rPr>
      <w:vertAlign w:val="superscript"/>
    </w:rPr>
  </w:style>
  <w:style w:type="paragraph" w:customStyle="1" w:styleId="Rfrences">
    <w:name w:val="Références"/>
    <w:basedOn w:val="TexteCourant"/>
    <w:uiPriority w:val="99"/>
    <w:rsid w:val="005D5274"/>
    <w:pPr>
      <w:spacing w:after="90" w:line="220" w:lineRule="atLeast"/>
    </w:pPr>
    <w:rPr>
      <w:sz w:val="18"/>
      <w:szCs w:val="18"/>
    </w:rPr>
  </w:style>
  <w:style w:type="paragraph" w:styleId="En-tte">
    <w:name w:val="header"/>
    <w:basedOn w:val="Normal"/>
    <w:link w:val="En-tteCar"/>
    <w:uiPriority w:val="99"/>
    <w:unhideWhenUsed/>
    <w:rsid w:val="005D5274"/>
    <w:pPr>
      <w:tabs>
        <w:tab w:val="center" w:pos="4153"/>
        <w:tab w:val="right" w:pos="8306"/>
      </w:tabs>
    </w:pPr>
  </w:style>
  <w:style w:type="character" w:customStyle="1" w:styleId="En-tteCar">
    <w:name w:val="En-tête Car"/>
    <w:basedOn w:val="Policepardfaut"/>
    <w:link w:val="En-tte"/>
    <w:uiPriority w:val="99"/>
    <w:rsid w:val="005D5274"/>
  </w:style>
  <w:style w:type="paragraph" w:styleId="Pieddepage">
    <w:name w:val="footer"/>
    <w:basedOn w:val="Normal"/>
    <w:link w:val="PieddepageCar"/>
    <w:uiPriority w:val="99"/>
    <w:unhideWhenUsed/>
    <w:rsid w:val="005D5274"/>
    <w:pPr>
      <w:tabs>
        <w:tab w:val="center" w:pos="4153"/>
        <w:tab w:val="right" w:pos="8306"/>
      </w:tabs>
    </w:pPr>
  </w:style>
  <w:style w:type="character" w:customStyle="1" w:styleId="PieddepageCar">
    <w:name w:val="Pied de page Car"/>
    <w:basedOn w:val="Policepardfaut"/>
    <w:link w:val="Pieddepage"/>
    <w:uiPriority w:val="99"/>
    <w:rsid w:val="005D5274"/>
  </w:style>
  <w:style w:type="character" w:styleId="Textedelespacerserv">
    <w:name w:val="Placeholder Text"/>
    <w:basedOn w:val="Policepardfaut"/>
    <w:uiPriority w:val="99"/>
    <w:semiHidden/>
    <w:rsid w:val="001208D1"/>
    <w:rPr>
      <w:color w:val="808080"/>
    </w:rPr>
  </w:style>
  <w:style w:type="paragraph" w:styleId="Textedebulles">
    <w:name w:val="Balloon Text"/>
    <w:basedOn w:val="Normal"/>
    <w:link w:val="TextedebullesCar"/>
    <w:uiPriority w:val="99"/>
    <w:semiHidden/>
    <w:unhideWhenUsed/>
    <w:rsid w:val="001208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08D1"/>
    <w:rPr>
      <w:rFonts w:ascii="Lucida Grande" w:hAnsi="Lucida Grande" w:cs="Lucida Grande"/>
      <w:sz w:val="18"/>
      <w:szCs w:val="18"/>
    </w:rPr>
  </w:style>
  <w:style w:type="paragraph" w:customStyle="1" w:styleId="Textecourant0">
    <w:name w:val="Texte courant"/>
    <w:basedOn w:val="Normal"/>
    <w:uiPriority w:val="99"/>
    <w:rsid w:val="008B0064"/>
    <w:pPr>
      <w:widowControl w:val="0"/>
      <w:autoSpaceDE w:val="0"/>
      <w:autoSpaceDN w:val="0"/>
      <w:adjustRightInd w:val="0"/>
      <w:spacing w:after="180" w:line="260" w:lineRule="atLeast"/>
      <w:jc w:val="both"/>
      <w:textAlignment w:val="center"/>
    </w:pPr>
    <w:rPr>
      <w:rFonts w:ascii="BarreauSans-Regular" w:hAnsi="BarreauSans-Regular" w:cs="BarreauSans-Regular"/>
      <w:color w:val="000000"/>
      <w:lang w:val="fr-CA"/>
    </w:rPr>
  </w:style>
  <w:style w:type="paragraph" w:customStyle="1" w:styleId="IntertitreSections">
    <w:name w:val="Intertitre Sections"/>
    <w:basedOn w:val="Normal"/>
    <w:uiPriority w:val="99"/>
    <w:rsid w:val="008B0064"/>
    <w:pPr>
      <w:widowControl w:val="0"/>
      <w:suppressAutoHyphens/>
      <w:autoSpaceDE w:val="0"/>
      <w:autoSpaceDN w:val="0"/>
      <w:adjustRightInd w:val="0"/>
      <w:spacing w:before="360" w:after="180" w:line="288" w:lineRule="auto"/>
      <w:textAlignment w:val="center"/>
    </w:pPr>
    <w:rPr>
      <w:rFonts w:ascii="BarreauSans-Bold" w:hAnsi="BarreauSans-Bold" w:cs="BarreauSans-Bold"/>
      <w:b/>
      <w:bCs/>
      <w:caps/>
      <w:color w:val="7F777C"/>
      <w:lang w:val="fr-CA"/>
    </w:rPr>
  </w:style>
  <w:style w:type="paragraph" w:customStyle="1" w:styleId="TexteBullet">
    <w:name w:val="Texte Bullet"/>
    <w:basedOn w:val="Textecourant0"/>
    <w:uiPriority w:val="99"/>
    <w:rsid w:val="008B0064"/>
    <w:pPr>
      <w:tabs>
        <w:tab w:val="left" w:pos="1440"/>
      </w:tabs>
      <w:ind w:left="540" w:hanging="180"/>
    </w:pPr>
  </w:style>
  <w:style w:type="paragraph" w:customStyle="1" w:styleId="TitreSections">
    <w:name w:val="Titre Sections"/>
    <w:basedOn w:val="Normal"/>
    <w:uiPriority w:val="99"/>
    <w:rsid w:val="008B0064"/>
    <w:pPr>
      <w:widowControl w:val="0"/>
      <w:suppressAutoHyphens/>
      <w:autoSpaceDE w:val="0"/>
      <w:autoSpaceDN w:val="0"/>
      <w:adjustRightInd w:val="0"/>
      <w:spacing w:before="630" w:line="440" w:lineRule="atLeast"/>
      <w:textAlignment w:val="center"/>
    </w:pPr>
    <w:rPr>
      <w:rFonts w:ascii="BarreauSans-Bold" w:hAnsi="BarreauSans-Bold" w:cs="BarreauSans-Bold"/>
      <w:b/>
      <w:bCs/>
      <w:caps/>
      <w:color w:val="F05051"/>
      <w:sz w:val="40"/>
      <w:szCs w:val="40"/>
      <w:lang w:val="fr-CA"/>
    </w:rPr>
  </w:style>
  <w:style w:type="paragraph" w:styleId="Paragraphedeliste">
    <w:name w:val="List Paragraph"/>
    <w:basedOn w:val="Normal"/>
    <w:uiPriority w:val="34"/>
    <w:qFormat/>
    <w:rsid w:val="001208CE"/>
    <w:pPr>
      <w:spacing w:after="200" w:line="276" w:lineRule="auto"/>
      <w:ind w:left="720"/>
      <w:contextualSpacing/>
    </w:pPr>
    <w:rPr>
      <w:rFonts w:eastAsiaTheme="minorHAnsi"/>
      <w:sz w:val="22"/>
      <w:szCs w:val="22"/>
      <w:lang w:val="fr-CA"/>
    </w:rPr>
  </w:style>
  <w:style w:type="character" w:customStyle="1" w:styleId="texte-courant">
    <w:name w:val="texte-courant"/>
    <w:basedOn w:val="Policepardfaut"/>
    <w:rsid w:val="00F257EF"/>
  </w:style>
  <w:style w:type="paragraph" w:customStyle="1" w:styleId="Default">
    <w:name w:val="Default"/>
    <w:rsid w:val="00315677"/>
    <w:pPr>
      <w:autoSpaceDE w:val="0"/>
      <w:autoSpaceDN w:val="0"/>
      <w:adjustRightInd w:val="0"/>
    </w:pPr>
    <w:rPr>
      <w:rFonts w:ascii="Arial" w:hAnsi="Arial" w:cs="Arial"/>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6212">
      <w:bodyDiv w:val="1"/>
      <w:marLeft w:val="0"/>
      <w:marRight w:val="0"/>
      <w:marTop w:val="0"/>
      <w:marBottom w:val="0"/>
      <w:divBdr>
        <w:top w:val="none" w:sz="0" w:space="0" w:color="auto"/>
        <w:left w:val="none" w:sz="0" w:space="0" w:color="auto"/>
        <w:bottom w:val="none" w:sz="0" w:space="0" w:color="auto"/>
        <w:right w:val="none" w:sz="0" w:space="0" w:color="auto"/>
      </w:divBdr>
      <w:divsChild>
        <w:div w:id="835539527">
          <w:marLeft w:val="0"/>
          <w:marRight w:val="0"/>
          <w:marTop w:val="219"/>
          <w:marBottom w:val="240"/>
          <w:divBdr>
            <w:top w:val="none" w:sz="0" w:space="0" w:color="auto"/>
            <w:left w:val="none" w:sz="0" w:space="0" w:color="auto"/>
            <w:bottom w:val="none" w:sz="0" w:space="0" w:color="auto"/>
            <w:right w:val="none" w:sz="0" w:space="0" w:color="auto"/>
          </w:divBdr>
        </w:div>
        <w:div w:id="76948356">
          <w:marLeft w:val="0"/>
          <w:marRight w:val="0"/>
          <w:marTop w:val="260"/>
          <w:marBottom w:val="240"/>
          <w:divBdr>
            <w:top w:val="none" w:sz="0" w:space="0" w:color="auto"/>
            <w:left w:val="none" w:sz="0" w:space="0" w:color="auto"/>
            <w:bottom w:val="none" w:sz="0" w:space="0" w:color="auto"/>
            <w:right w:val="none" w:sz="0" w:space="0" w:color="auto"/>
          </w:divBdr>
        </w:div>
      </w:divsChild>
    </w:div>
    <w:div w:id="759259136">
      <w:bodyDiv w:val="1"/>
      <w:marLeft w:val="0"/>
      <w:marRight w:val="0"/>
      <w:marTop w:val="0"/>
      <w:marBottom w:val="0"/>
      <w:divBdr>
        <w:top w:val="none" w:sz="0" w:space="0" w:color="auto"/>
        <w:left w:val="none" w:sz="0" w:space="0" w:color="auto"/>
        <w:bottom w:val="none" w:sz="0" w:space="0" w:color="auto"/>
        <w:right w:val="none" w:sz="0" w:space="0" w:color="auto"/>
      </w:divBdr>
      <w:divsChild>
        <w:div w:id="948243193">
          <w:marLeft w:val="0"/>
          <w:marRight w:val="0"/>
          <w:marTop w:val="260"/>
          <w:marBottom w:val="240"/>
          <w:divBdr>
            <w:top w:val="none" w:sz="0" w:space="0" w:color="auto"/>
            <w:left w:val="none" w:sz="0" w:space="0" w:color="auto"/>
            <w:bottom w:val="none" w:sz="0" w:space="0" w:color="auto"/>
            <w:right w:val="none" w:sz="0" w:space="0" w:color="auto"/>
          </w:divBdr>
        </w:div>
        <w:div w:id="2017687204">
          <w:marLeft w:val="0"/>
          <w:marRight w:val="0"/>
          <w:marTop w:val="26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png@01D8D1B3.892B7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F12D-6781-47C6-9086-CEA467AC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774</Words>
  <Characters>4259</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agence grenade</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Bradley</dc:creator>
  <cp:keywords/>
  <dc:description/>
  <cp:lastModifiedBy>Julie-El-Kainah Larèche</cp:lastModifiedBy>
  <cp:revision>2</cp:revision>
  <cp:lastPrinted>2017-02-10T13:59:00Z</cp:lastPrinted>
  <dcterms:created xsi:type="dcterms:W3CDTF">2024-03-01T17:04:00Z</dcterms:created>
  <dcterms:modified xsi:type="dcterms:W3CDTF">2024-03-01T17:04:00Z</dcterms:modified>
</cp:coreProperties>
</file>